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4EE22" w14:textId="77777777" w:rsidR="00255FFF" w:rsidRPr="00131A56" w:rsidRDefault="006F5621" w:rsidP="00FD7F8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3F272755" w:rsidR="00255FFF" w:rsidRPr="00131A56" w:rsidRDefault="008F620D" w:rsidP="00255FFF">
      <w:pPr>
        <w:autoSpaceDE w:val="0"/>
        <w:autoSpaceDN w:val="0"/>
        <w:adjustRightInd w:val="0"/>
        <w:spacing w:before="120"/>
        <w:outlineLvl w:val="0"/>
        <w:rPr>
          <w:color w:val="000000"/>
          <w:sz w:val="22"/>
          <w:szCs w:val="22"/>
        </w:rPr>
      </w:pPr>
      <w:r>
        <w:rPr>
          <w:color w:val="000000"/>
          <w:sz w:val="22"/>
          <w:szCs w:val="22"/>
        </w:rPr>
        <w:t xml:space="preserve">Al Dirigente scolastico </w:t>
      </w:r>
      <w:proofErr w:type="gramStart"/>
      <w:r>
        <w:rPr>
          <w:color w:val="000000"/>
          <w:sz w:val="22"/>
          <w:szCs w:val="22"/>
        </w:rPr>
        <w:t>dell’ Istituto</w:t>
      </w:r>
      <w:proofErr w:type="gramEnd"/>
      <w:r>
        <w:rPr>
          <w:color w:val="000000"/>
          <w:sz w:val="22"/>
          <w:szCs w:val="22"/>
        </w:rPr>
        <w:t xml:space="preserve"> Comprensivo di Bono </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218DEE0C" w:rsidR="00255FFF" w:rsidRPr="00131A56" w:rsidRDefault="00FD7F8F" w:rsidP="00FD7F8F">
      <w:pPr>
        <w:autoSpaceDE w:val="0"/>
        <w:autoSpaceDN w:val="0"/>
        <w:adjustRightInd w:val="0"/>
        <w:spacing w:line="360" w:lineRule="auto"/>
        <w:rPr>
          <w:color w:val="000000"/>
          <w:sz w:val="22"/>
          <w:szCs w:val="22"/>
        </w:rPr>
      </w:pPr>
      <w:r>
        <w:rPr>
          <w:color w:val="000000"/>
          <w:sz w:val="22"/>
          <w:szCs w:val="22"/>
        </w:rPr>
        <w:t>Il</w:t>
      </w:r>
      <w:r w:rsidR="00255FFF" w:rsidRPr="00131A56">
        <w:rPr>
          <w:color w:val="000000"/>
          <w:sz w:val="22"/>
          <w:szCs w:val="22"/>
        </w:rPr>
        <w:t xml:space="preserve"> sottoscritt</w:t>
      </w:r>
      <w:r>
        <w:rPr>
          <w:color w:val="000000"/>
          <w:sz w:val="22"/>
          <w:szCs w:val="22"/>
        </w:rPr>
        <w:t>o (</w:t>
      </w:r>
      <w:proofErr w:type="gramStart"/>
      <w:r>
        <w:rPr>
          <w:color w:val="000000"/>
          <w:sz w:val="22"/>
          <w:szCs w:val="22"/>
        </w:rPr>
        <w:t xml:space="preserve">Padre) </w:t>
      </w:r>
      <w:r w:rsidR="00255FFF" w:rsidRPr="00131A56">
        <w:rPr>
          <w:color w:val="000000"/>
          <w:sz w:val="22"/>
          <w:szCs w:val="22"/>
        </w:rPr>
        <w:t xml:space="preserve"> _</w:t>
      </w:r>
      <w:proofErr w:type="gramEnd"/>
      <w:r w:rsidR="00255FFF" w:rsidRPr="00131A56">
        <w:rPr>
          <w:color w:val="000000"/>
          <w:sz w:val="22"/>
          <w:szCs w:val="22"/>
        </w:rPr>
        <w:t xml:space="preserve">______________________________________  </w:t>
      </w:r>
      <w:r>
        <w:rPr>
          <w:color w:val="000000"/>
          <w:sz w:val="22"/>
          <w:szCs w:val="22"/>
        </w:rPr>
        <w:t>nato a ________________________ il ___/___/________ residente in ______________________________ a  ____________________________ Telefono _______________________ mail ___________________________</w:t>
      </w:r>
      <w:r w:rsidR="00255FFF" w:rsidRPr="00131A56">
        <w:rPr>
          <w:color w:val="000000"/>
          <w:sz w:val="22"/>
          <w:szCs w:val="22"/>
        </w:rPr>
        <w:t xml:space="preserve"> </w:t>
      </w:r>
    </w:p>
    <w:p w14:paraId="160307FA" w14:textId="3080CC3E" w:rsidR="00FD7F8F" w:rsidRPr="00131A56" w:rsidRDefault="00FD7F8F" w:rsidP="00FD7F8F">
      <w:pPr>
        <w:autoSpaceDE w:val="0"/>
        <w:autoSpaceDN w:val="0"/>
        <w:adjustRightInd w:val="0"/>
        <w:spacing w:line="360" w:lineRule="auto"/>
        <w:rPr>
          <w:color w:val="000000"/>
          <w:sz w:val="22"/>
          <w:szCs w:val="22"/>
        </w:rPr>
      </w:pPr>
      <w:proofErr w:type="gramStart"/>
      <w:r>
        <w:rPr>
          <w:color w:val="000000"/>
          <w:sz w:val="22"/>
          <w:szCs w:val="22"/>
        </w:rPr>
        <w:t>e  la</w:t>
      </w:r>
      <w:proofErr w:type="gramEnd"/>
      <w:r w:rsidRPr="00131A56">
        <w:rPr>
          <w:color w:val="000000"/>
          <w:sz w:val="22"/>
          <w:szCs w:val="22"/>
        </w:rPr>
        <w:t xml:space="preserve"> sottoscritt</w:t>
      </w:r>
      <w:r>
        <w:rPr>
          <w:color w:val="000000"/>
          <w:sz w:val="22"/>
          <w:szCs w:val="22"/>
        </w:rPr>
        <w:t xml:space="preserve">a (Madre) </w:t>
      </w:r>
      <w:r w:rsidRPr="00131A56">
        <w:rPr>
          <w:color w:val="000000"/>
          <w:sz w:val="22"/>
          <w:szCs w:val="22"/>
        </w:rPr>
        <w:t xml:space="preserve"> _____</w:t>
      </w:r>
      <w:r>
        <w:rPr>
          <w:color w:val="000000"/>
          <w:sz w:val="22"/>
          <w:szCs w:val="22"/>
        </w:rPr>
        <w:t>_____________________________</w:t>
      </w:r>
      <w:r w:rsidRPr="00131A56">
        <w:rPr>
          <w:color w:val="000000"/>
          <w:sz w:val="22"/>
          <w:szCs w:val="22"/>
        </w:rPr>
        <w:t xml:space="preserve">__  </w:t>
      </w:r>
      <w:r>
        <w:rPr>
          <w:color w:val="000000"/>
          <w:sz w:val="22"/>
          <w:szCs w:val="22"/>
        </w:rPr>
        <w:t>nata a ________________________ il ___/___/________ residente in ______________________________ a  ____________________________ Telefono _______________________ mail ___________________________</w:t>
      </w:r>
      <w:r w:rsidRPr="00131A56">
        <w:rPr>
          <w:color w:val="000000"/>
          <w:sz w:val="22"/>
          <w:szCs w:val="22"/>
        </w:rPr>
        <w:t xml:space="preserve"> </w:t>
      </w:r>
    </w:p>
    <w:tbl>
      <w:tblPr>
        <w:tblpPr w:leftFromText="141" w:rightFromText="141" w:vertAnchor="text" w:horzAnchor="margin" w:tblpY="55"/>
        <w:tblW w:w="0" w:type="auto"/>
        <w:tblBorders>
          <w:top w:val="nil"/>
          <w:left w:val="nil"/>
          <w:bottom w:val="nil"/>
          <w:right w:val="nil"/>
        </w:tblBorders>
        <w:tblLayout w:type="fixed"/>
        <w:tblLook w:val="0000" w:firstRow="0" w:lastRow="0" w:firstColumn="0" w:lastColumn="0" w:noHBand="0" w:noVBand="0"/>
      </w:tblPr>
      <w:tblGrid>
        <w:gridCol w:w="9039"/>
      </w:tblGrid>
      <w:tr w:rsidR="002A70F3" w14:paraId="32A91C11" w14:textId="77777777" w:rsidTr="002A70F3">
        <w:trPr>
          <w:trHeight w:val="88"/>
        </w:trPr>
        <w:tc>
          <w:tcPr>
            <w:tcW w:w="9039" w:type="dxa"/>
          </w:tcPr>
          <w:p w14:paraId="471CB06D" w14:textId="77777777" w:rsidR="002A70F3" w:rsidRDefault="002A70F3" w:rsidP="002A70F3">
            <w:pPr>
              <w:pStyle w:val="Default"/>
              <w:rPr>
                <w:sz w:val="20"/>
                <w:szCs w:val="20"/>
              </w:rPr>
            </w:pPr>
            <w:r>
              <w:rPr>
                <w:b/>
                <w:bCs/>
                <w:sz w:val="20"/>
                <w:szCs w:val="20"/>
              </w:rPr>
              <w:t xml:space="preserve">N.B. ogni variazione di recapito deve essere comunicata in forma scritta all’Ufficio di segreteria </w:t>
            </w:r>
          </w:p>
        </w:tc>
      </w:tr>
    </w:tbl>
    <w:p w14:paraId="1A060C98" w14:textId="77777777" w:rsidR="002A70F3" w:rsidRDefault="00FD7F8F" w:rsidP="002A70F3">
      <w:pPr>
        <w:pStyle w:val="Default"/>
      </w:pPr>
      <w:r>
        <w:rPr>
          <w:sz w:val="22"/>
          <w:szCs w:val="22"/>
        </w:rPr>
        <w:t xml:space="preserve"> </w:t>
      </w:r>
    </w:p>
    <w:p w14:paraId="6FFA4C3B" w14:textId="77777777" w:rsidR="00E24988" w:rsidRDefault="00E24988" w:rsidP="00E24988">
      <w:pPr>
        <w:autoSpaceDE w:val="0"/>
        <w:autoSpaceDN w:val="0"/>
        <w:adjustRightInd w:val="0"/>
        <w:spacing w:before="120"/>
        <w:ind w:right="-143"/>
        <w:jc w:val="both"/>
        <w:rPr>
          <w:color w:val="000000"/>
          <w:sz w:val="22"/>
          <w:szCs w:val="22"/>
        </w:rPr>
      </w:pPr>
    </w:p>
    <w:p w14:paraId="40DB3C4D" w14:textId="69BA68BA" w:rsidR="00255FFF" w:rsidRDefault="00255FFF" w:rsidP="00E24988">
      <w:pPr>
        <w:autoSpaceDE w:val="0"/>
        <w:autoSpaceDN w:val="0"/>
        <w:adjustRightInd w:val="0"/>
        <w:spacing w:before="120"/>
        <w:ind w:right="-143"/>
        <w:jc w:val="both"/>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w:t>
      </w:r>
      <w:r w:rsidR="00FD7F8F">
        <w:rPr>
          <w:color w:val="000000"/>
          <w:sz w:val="22"/>
          <w:szCs w:val="22"/>
        </w:rPr>
        <w:t>i</w:t>
      </w:r>
      <w:r w:rsidR="006C561B">
        <w:rPr>
          <w:color w:val="000000"/>
          <w:sz w:val="22"/>
          <w:szCs w:val="22"/>
        </w:rPr>
        <w:t>/esercent</w:t>
      </w:r>
      <w:r w:rsidR="00FD7F8F">
        <w:rPr>
          <w:color w:val="000000"/>
          <w:sz w:val="22"/>
          <w:szCs w:val="22"/>
        </w:rPr>
        <w:t>i</w:t>
      </w:r>
      <w:r w:rsidR="006C561B">
        <w:rPr>
          <w:color w:val="000000"/>
          <w:sz w:val="22"/>
          <w:szCs w:val="22"/>
        </w:rPr>
        <w:t xml:space="preserv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2F5086BB" w14:textId="3DD3817D" w:rsidR="00331547" w:rsidRDefault="00331547" w:rsidP="00E24988">
      <w:pPr>
        <w:autoSpaceDE w:val="0"/>
        <w:autoSpaceDN w:val="0"/>
        <w:adjustRightInd w:val="0"/>
        <w:spacing w:before="120"/>
        <w:ind w:right="-143"/>
        <w:jc w:val="both"/>
        <w:rPr>
          <w:color w:val="000000"/>
          <w:sz w:val="22"/>
          <w:szCs w:val="22"/>
        </w:rPr>
      </w:pPr>
    </w:p>
    <w:tbl>
      <w:tblPr>
        <w:tblStyle w:val="Grigliatabella"/>
        <w:tblW w:w="9776" w:type="dxa"/>
        <w:tblLook w:val="04A0" w:firstRow="1" w:lastRow="0" w:firstColumn="1" w:lastColumn="0" w:noHBand="0" w:noVBand="1"/>
      </w:tblPr>
      <w:tblGrid>
        <w:gridCol w:w="9776"/>
      </w:tblGrid>
      <w:tr w:rsidR="00331547" w14:paraId="6D111A99" w14:textId="77777777" w:rsidTr="00135E90">
        <w:tc>
          <w:tcPr>
            <w:tcW w:w="9776" w:type="dxa"/>
          </w:tcPr>
          <w:p w14:paraId="1F97B186" w14:textId="77777777" w:rsidR="00331547" w:rsidRPr="00331547" w:rsidRDefault="00331547" w:rsidP="00E24988">
            <w:pPr>
              <w:autoSpaceDE w:val="0"/>
              <w:autoSpaceDN w:val="0"/>
              <w:adjustRightInd w:val="0"/>
              <w:spacing w:before="120"/>
              <w:ind w:right="-143"/>
              <w:jc w:val="both"/>
              <w:rPr>
                <w:color w:val="000000"/>
                <w:sz w:val="20"/>
              </w:rPr>
            </w:pPr>
            <w:r w:rsidRPr="00331547">
              <w:rPr>
                <w:color w:val="000000"/>
                <w:sz w:val="20"/>
              </w:rPr>
              <w:t>Responsabilità genitoriale</w:t>
            </w:r>
          </w:p>
          <w:p w14:paraId="6A68CB03" w14:textId="1D3ECC5D" w:rsidR="00331547" w:rsidRPr="00331547" w:rsidRDefault="00331547" w:rsidP="00E24988">
            <w:pPr>
              <w:autoSpaceDE w:val="0"/>
              <w:autoSpaceDN w:val="0"/>
              <w:adjustRightInd w:val="0"/>
              <w:spacing w:before="120"/>
              <w:ind w:right="-143"/>
              <w:jc w:val="both"/>
              <w:rPr>
                <w:color w:val="000000"/>
                <w:sz w:val="20"/>
              </w:rPr>
            </w:pPr>
            <w:r w:rsidRPr="00331547">
              <w:rPr>
                <w:color w:val="000000"/>
                <w:sz w:val="20"/>
              </w:rPr>
              <w:t>Ai sensi dell’art. 337-ter del Codice Civile e della normativa vigente, s</w:t>
            </w:r>
            <w:r w:rsidR="00135E90">
              <w:rPr>
                <w:color w:val="000000"/>
                <w:sz w:val="20"/>
              </w:rPr>
              <w:t xml:space="preserve">i prega di indicare se esistono </w:t>
            </w:r>
            <w:r w:rsidRPr="00331547">
              <w:rPr>
                <w:color w:val="000000"/>
                <w:sz w:val="20"/>
              </w:rPr>
              <w:t>particolar</w:t>
            </w:r>
            <w:r w:rsidR="00135E90">
              <w:rPr>
                <w:color w:val="000000"/>
                <w:sz w:val="20"/>
              </w:rPr>
              <w:t xml:space="preserve">i  </w:t>
            </w:r>
            <w:r w:rsidRPr="00331547">
              <w:rPr>
                <w:color w:val="000000"/>
                <w:sz w:val="20"/>
              </w:rPr>
              <w:t xml:space="preserve"> provvedimenti giudiziari relativi alla responsabilità genitoriale:</w:t>
            </w:r>
          </w:p>
          <w:p w14:paraId="5B3DEE40" w14:textId="0A869C5E" w:rsidR="00331547" w:rsidRPr="00331547" w:rsidRDefault="00331547" w:rsidP="00331547">
            <w:pPr>
              <w:pStyle w:val="Paragrafoelenco"/>
              <w:numPr>
                <w:ilvl w:val="0"/>
                <w:numId w:val="8"/>
              </w:numPr>
              <w:autoSpaceDE w:val="0"/>
              <w:autoSpaceDN w:val="0"/>
              <w:adjustRightInd w:val="0"/>
              <w:spacing w:before="120"/>
              <w:ind w:right="-143"/>
              <w:jc w:val="both"/>
              <w:rPr>
                <w:color w:val="000000"/>
                <w:sz w:val="20"/>
                <w:szCs w:val="20"/>
              </w:rPr>
            </w:pPr>
            <w:r w:rsidRPr="00331547">
              <w:rPr>
                <w:noProof/>
                <w:color w:val="000000"/>
                <w:sz w:val="20"/>
                <w:szCs w:val="20"/>
                <w:lang w:eastAsia="it-IT"/>
              </w:rPr>
              <mc:AlternateContent>
                <mc:Choice Requires="wps">
                  <w:drawing>
                    <wp:anchor distT="0" distB="0" distL="114300" distR="114300" simplePos="0" relativeHeight="251659264" behindDoc="0" locked="0" layoutInCell="1" allowOverlap="1" wp14:anchorId="4FF4E7A3" wp14:editId="78F3B160">
                      <wp:simplePos x="0" y="0"/>
                      <wp:positionH relativeFrom="column">
                        <wp:posOffset>457835</wp:posOffset>
                      </wp:positionH>
                      <wp:positionV relativeFrom="paragraph">
                        <wp:posOffset>107315</wp:posOffset>
                      </wp:positionV>
                      <wp:extent cx="152400" cy="144780"/>
                      <wp:effectExtent l="0" t="0" r="19050" b="26670"/>
                      <wp:wrapNone/>
                      <wp:docPr id="1" name="Rettangolo 1"/>
                      <wp:cNvGraphicFramePr/>
                      <a:graphic xmlns:a="http://schemas.openxmlformats.org/drawingml/2006/main">
                        <a:graphicData uri="http://schemas.microsoft.com/office/word/2010/wordprocessingShape">
                          <wps:wsp>
                            <wps:cNvSpPr/>
                            <wps:spPr>
                              <a:xfrm>
                                <a:off x="0" y="0"/>
                                <a:ext cx="152400" cy="144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A0478" id="Rettangolo 1" o:spid="_x0000_s1026" style="position:absolute;margin-left:36.05pt;margin-top:8.45pt;width:12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" filled="f" strokecolor="black [3213]" strokeweight="2pt"/>
                  </w:pict>
                </mc:Fallback>
              </mc:AlternateContent>
            </w:r>
            <w:r w:rsidRPr="00331547">
              <w:rPr>
                <w:color w:val="000000"/>
                <w:sz w:val="20"/>
                <w:szCs w:val="20"/>
              </w:rPr>
              <w:t xml:space="preserve">         No, entrambi i genitori esercitano la responsabilità genitoriale (affido condiviso)</w:t>
            </w:r>
          </w:p>
          <w:p w14:paraId="4FA6CE2C" w14:textId="77777777" w:rsidR="00331547" w:rsidRPr="00331547" w:rsidRDefault="00331547" w:rsidP="00331547">
            <w:pPr>
              <w:pStyle w:val="Paragrafoelenco"/>
              <w:numPr>
                <w:ilvl w:val="0"/>
                <w:numId w:val="8"/>
              </w:numPr>
              <w:autoSpaceDE w:val="0"/>
              <w:autoSpaceDN w:val="0"/>
              <w:adjustRightInd w:val="0"/>
              <w:spacing w:before="120"/>
              <w:ind w:right="-143"/>
              <w:jc w:val="both"/>
              <w:rPr>
                <w:color w:val="000000"/>
                <w:sz w:val="20"/>
                <w:szCs w:val="20"/>
              </w:rPr>
            </w:pPr>
            <w:r w:rsidRPr="00331547">
              <w:rPr>
                <w:noProof/>
                <w:color w:val="000000"/>
                <w:sz w:val="20"/>
                <w:szCs w:val="20"/>
                <w:lang w:eastAsia="it-IT"/>
              </w:rPr>
              <mc:AlternateContent>
                <mc:Choice Requires="wps">
                  <w:drawing>
                    <wp:anchor distT="0" distB="0" distL="114300" distR="114300" simplePos="0" relativeHeight="251661312" behindDoc="0" locked="0" layoutInCell="1" allowOverlap="1" wp14:anchorId="0EE2796E" wp14:editId="07E23A1C">
                      <wp:simplePos x="0" y="0"/>
                      <wp:positionH relativeFrom="column">
                        <wp:posOffset>450850</wp:posOffset>
                      </wp:positionH>
                      <wp:positionV relativeFrom="paragraph">
                        <wp:posOffset>35560</wp:posOffset>
                      </wp:positionV>
                      <wp:extent cx="152400" cy="144780"/>
                      <wp:effectExtent l="0" t="0" r="19050" b="26670"/>
                      <wp:wrapNone/>
                      <wp:docPr id="2" name="Rettangolo 2"/>
                      <wp:cNvGraphicFramePr/>
                      <a:graphic xmlns:a="http://schemas.openxmlformats.org/drawingml/2006/main">
                        <a:graphicData uri="http://schemas.microsoft.com/office/word/2010/wordprocessingShape">
                          <wps:wsp>
                            <wps:cNvSpPr/>
                            <wps:spPr>
                              <a:xfrm>
                                <a:off x="0" y="0"/>
                                <a:ext cx="152400" cy="14478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089129" id="Rettangolo 2" o:spid="_x0000_s1026" style="position:absolute;margin-left:35.5pt;margin-top:2.8pt;width:12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" filled="f" strokecolor="windowText" strokeweight="2pt"/>
                  </w:pict>
                </mc:Fallback>
              </mc:AlternateContent>
            </w:r>
            <w:r w:rsidRPr="00331547">
              <w:rPr>
                <w:color w:val="000000"/>
                <w:sz w:val="20"/>
                <w:szCs w:val="20"/>
              </w:rPr>
              <w:t xml:space="preserve">         Sì, uno dei genitori ha l’affido esclusivo o vi sono restrizioni all’esercizio della responsabilità genitoriale</w:t>
            </w:r>
          </w:p>
          <w:p w14:paraId="52F035AF" w14:textId="77777777" w:rsidR="00331547" w:rsidRDefault="00331547" w:rsidP="00331547">
            <w:pPr>
              <w:autoSpaceDE w:val="0"/>
              <w:autoSpaceDN w:val="0"/>
              <w:adjustRightInd w:val="0"/>
              <w:spacing w:before="120"/>
              <w:ind w:right="-143"/>
              <w:jc w:val="both"/>
              <w:rPr>
                <w:i/>
                <w:color w:val="000000"/>
                <w:sz w:val="20"/>
              </w:rPr>
            </w:pPr>
            <w:r w:rsidRPr="00331547">
              <w:rPr>
                <w:i/>
                <w:color w:val="000000"/>
                <w:sz w:val="20"/>
              </w:rPr>
              <w:t>In caso di risposta affermativa, si prega di allegare copia del provvedimento giudiziario pertinente o altra documentazione rilevante per consentire alla scuola di gestire correttamente i rapporti con i genitori</w:t>
            </w:r>
          </w:p>
          <w:p w14:paraId="75984161" w14:textId="0BDA5B60" w:rsidR="00331547" w:rsidRPr="00331547" w:rsidRDefault="00331547" w:rsidP="00331547">
            <w:pPr>
              <w:autoSpaceDE w:val="0"/>
              <w:autoSpaceDN w:val="0"/>
              <w:adjustRightInd w:val="0"/>
              <w:spacing w:before="120"/>
              <w:ind w:right="-143"/>
              <w:jc w:val="both"/>
              <w:rPr>
                <w:i/>
                <w:color w:val="000000"/>
                <w:sz w:val="20"/>
              </w:rPr>
            </w:pPr>
          </w:p>
        </w:tc>
      </w:tr>
    </w:tbl>
    <w:p w14:paraId="761B7ACA" w14:textId="77777777" w:rsidR="00331547" w:rsidRDefault="00331547" w:rsidP="00E24988">
      <w:pPr>
        <w:autoSpaceDE w:val="0"/>
        <w:autoSpaceDN w:val="0"/>
        <w:adjustRightInd w:val="0"/>
        <w:spacing w:before="120"/>
        <w:ind w:right="-143"/>
        <w:jc w:val="both"/>
        <w:rPr>
          <w:color w:val="000000"/>
          <w:sz w:val="22"/>
          <w:szCs w:val="22"/>
        </w:rPr>
      </w:pP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6E778A88"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w:t>
      </w:r>
      <w:r w:rsidR="00FD7F8F">
        <w:rPr>
          <w:b/>
          <w:color w:val="000000"/>
          <w:sz w:val="22"/>
          <w:szCs w:val="22"/>
        </w:rPr>
        <w:t>ONO</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4E11734A"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A92EC3">
        <w:rPr>
          <w:b/>
          <w:sz w:val="22"/>
          <w:szCs w:val="22"/>
        </w:rPr>
        <w:t>6</w:t>
      </w:r>
      <w:r w:rsidR="00007132">
        <w:rPr>
          <w:b/>
          <w:sz w:val="22"/>
          <w:szCs w:val="22"/>
        </w:rPr>
        <w:t>-20</w:t>
      </w:r>
      <w:r w:rsidR="00132A29">
        <w:rPr>
          <w:b/>
          <w:sz w:val="22"/>
          <w:szCs w:val="22"/>
        </w:rPr>
        <w:t>2</w:t>
      </w:r>
      <w:r w:rsidR="00A92EC3">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3D54F75F"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w:t>
      </w:r>
      <w:r w:rsidR="00FD7F8F">
        <w:rPr>
          <w:b/>
          <w:color w:val="000000"/>
          <w:sz w:val="22"/>
          <w:szCs w:val="22"/>
        </w:rPr>
        <w:t>ono</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108D7BD5"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8FE995D"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A92EC3">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A92EC3">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24EFD3BD"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w:t>
      </w:r>
      <w:r w:rsidR="00FD7F8F">
        <w:rPr>
          <w:color w:val="000000"/>
          <w:sz w:val="22"/>
          <w:szCs w:val="22"/>
        </w:rPr>
        <w:t>no</w:t>
      </w:r>
      <w:r w:rsidRPr="00131A56">
        <w:rPr>
          <w:color w:val="000000"/>
          <w:sz w:val="22"/>
          <w:szCs w:val="22"/>
        </w:rPr>
        <w:t xml:space="preserve"> che</w:t>
      </w:r>
    </w:p>
    <w:p w14:paraId="3E4DBC56" w14:textId="77E9766B"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w:t>
      </w:r>
      <w:r w:rsidR="00FD7F8F">
        <w:rPr>
          <w:color w:val="000000"/>
          <w:sz w:val="22"/>
          <w:szCs w:val="22"/>
        </w:rPr>
        <w:t xml:space="preserve">     Codice fiscale </w:t>
      </w:r>
      <w:r w:rsidRPr="00131A56">
        <w:rPr>
          <w:color w:val="000000"/>
          <w:sz w:val="22"/>
          <w:szCs w:val="22"/>
        </w:rPr>
        <w:t>________________________</w:t>
      </w:r>
    </w:p>
    <w:p w14:paraId="473EF9F2" w14:textId="5270D803"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r w:rsidRPr="00131A56">
        <w:rPr>
          <w:color w:val="000000"/>
          <w:sz w:val="22"/>
          <w:szCs w:val="22"/>
        </w:rPr>
        <w:t>.)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tbl>
      <w:tblPr>
        <w:tblpPr w:leftFromText="141" w:rightFromText="141" w:vertAnchor="text" w:horzAnchor="margin" w:tblpY="227"/>
        <w:tblW w:w="10243" w:type="dxa"/>
        <w:tblLayout w:type="fixed"/>
        <w:tblCellMar>
          <w:left w:w="0" w:type="dxa"/>
          <w:right w:w="0" w:type="dxa"/>
        </w:tblCellMar>
        <w:tblLook w:val="01E0" w:firstRow="1" w:lastRow="1" w:firstColumn="1" w:lastColumn="1" w:noHBand="0" w:noVBand="0"/>
      </w:tblPr>
      <w:tblGrid>
        <w:gridCol w:w="10243"/>
      </w:tblGrid>
      <w:tr w:rsidR="00F315C5" w14:paraId="72F2AE93" w14:textId="77777777" w:rsidTr="00F315C5">
        <w:trPr>
          <w:trHeight w:val="453"/>
        </w:trPr>
        <w:tc>
          <w:tcPr>
            <w:tcW w:w="10243" w:type="dxa"/>
            <w:hideMark/>
          </w:tcPr>
          <w:p w14:paraId="03A88493" w14:textId="77777777" w:rsidR="00F315C5" w:rsidRDefault="00F315C5" w:rsidP="00F315C5">
            <w:pPr>
              <w:pStyle w:val="TableParagraph"/>
              <w:tabs>
                <w:tab w:val="left" w:pos="709"/>
              </w:tabs>
              <w:spacing w:before="158"/>
              <w:ind w:left="393"/>
            </w:pPr>
            <w:r>
              <w:lastRenderedPageBreak/>
              <w:t>-     Alunno/a con disabilità Sì □ No</w:t>
            </w:r>
            <w:r>
              <w:rPr>
                <w:spacing w:val="51"/>
              </w:rPr>
              <w:t xml:space="preserve"> </w:t>
            </w:r>
            <w:r>
              <w:t>□</w:t>
            </w:r>
          </w:p>
        </w:tc>
      </w:tr>
      <w:tr w:rsidR="00F315C5" w14:paraId="6741511E" w14:textId="77777777" w:rsidTr="00F315C5">
        <w:trPr>
          <w:trHeight w:val="320"/>
        </w:trPr>
        <w:tc>
          <w:tcPr>
            <w:tcW w:w="10243" w:type="dxa"/>
            <w:hideMark/>
          </w:tcPr>
          <w:p w14:paraId="63203FED" w14:textId="77777777" w:rsidR="00F315C5" w:rsidRDefault="00F315C5" w:rsidP="00F315C5">
            <w:pPr>
              <w:pStyle w:val="TableParagraph"/>
              <w:numPr>
                <w:ilvl w:val="0"/>
                <w:numId w:val="7"/>
              </w:numPr>
              <w:tabs>
                <w:tab w:val="left" w:pos="709"/>
              </w:tabs>
              <w:spacing w:before="48" w:line="269" w:lineRule="exact"/>
            </w:pPr>
            <w:r>
              <w:t>Alunno/a con disabilità, non autonomo che necessita di assistenza di base Sì □ No</w:t>
            </w:r>
            <w:r>
              <w:rPr>
                <w:spacing w:val="46"/>
              </w:rPr>
              <w:t xml:space="preserve"> </w:t>
            </w:r>
            <w:r>
              <w:t>□</w:t>
            </w:r>
          </w:p>
        </w:tc>
      </w:tr>
      <w:tr w:rsidR="00F315C5" w14:paraId="437B11B2" w14:textId="77777777" w:rsidTr="00F315C5">
        <w:trPr>
          <w:trHeight w:val="492"/>
        </w:trPr>
        <w:tc>
          <w:tcPr>
            <w:tcW w:w="10243" w:type="dxa"/>
            <w:hideMark/>
          </w:tcPr>
          <w:p w14:paraId="21E9300C" w14:textId="77777777" w:rsidR="00331547" w:rsidRDefault="00331547" w:rsidP="00F315C5">
            <w:pPr>
              <w:pStyle w:val="TableParagraph"/>
              <w:spacing w:before="14" w:line="252" w:lineRule="exact"/>
              <w:ind w:left="33"/>
              <w:rPr>
                <w:b/>
              </w:rPr>
            </w:pPr>
          </w:p>
          <w:p w14:paraId="4FD1ECED" w14:textId="40D76276" w:rsidR="00F315C5" w:rsidRDefault="00F315C5" w:rsidP="00F315C5">
            <w:pPr>
              <w:pStyle w:val="TableParagraph"/>
              <w:spacing w:before="14" w:line="252" w:lineRule="exact"/>
              <w:ind w:left="33"/>
              <w:rPr>
                <w:b/>
              </w:rPr>
            </w:pPr>
            <w:r>
              <w:rPr>
                <w:b/>
              </w:rPr>
              <w:t>Ai sensi della legge 104/1992, in caso di alunno con disabilità la domanda andrà perfezionata presso la segreteria scolastica consegnando copia della certificazione entro 10 giorni dalla chiusura delle iscrizioni.</w:t>
            </w:r>
          </w:p>
        </w:tc>
      </w:tr>
    </w:tbl>
    <w:p w14:paraId="7DFDBE15" w14:textId="77777777" w:rsidR="00712E0F" w:rsidRPr="00131A56" w:rsidRDefault="00712E0F" w:rsidP="00255FFF">
      <w:pPr>
        <w:autoSpaceDE w:val="0"/>
        <w:autoSpaceDN w:val="0"/>
        <w:adjustRightInd w:val="0"/>
        <w:rPr>
          <w:color w:val="000000"/>
          <w:sz w:val="22"/>
          <w:szCs w:val="22"/>
        </w:rPr>
      </w:pPr>
    </w:p>
    <w:p w14:paraId="33DCEF73" w14:textId="77777777" w:rsidR="005B4633" w:rsidRDefault="00255FFF" w:rsidP="00255FFF">
      <w:pPr>
        <w:autoSpaceDE w:val="0"/>
        <w:autoSpaceDN w:val="0"/>
        <w:adjustRightInd w:val="0"/>
        <w:rPr>
          <w:b/>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p>
    <w:p w14:paraId="0A722FE2" w14:textId="606E9BF8" w:rsidR="00255FFF" w:rsidRPr="00131A56" w:rsidRDefault="005B4633" w:rsidP="00255FFF">
      <w:pPr>
        <w:autoSpaceDE w:val="0"/>
        <w:autoSpaceDN w:val="0"/>
        <w:adjustRightInd w:val="0"/>
        <w:rPr>
          <w:color w:val="000000"/>
          <w:sz w:val="22"/>
          <w:szCs w:val="22"/>
        </w:rPr>
      </w:pPr>
      <w:r>
        <w:rPr>
          <w:b/>
          <w:color w:val="000000"/>
          <w:sz w:val="22"/>
          <w:szCs w:val="22"/>
        </w:rPr>
        <w:t xml:space="preserve">(Padre) </w:t>
      </w:r>
      <w:r w:rsidR="00255FFF" w:rsidRPr="00131A56">
        <w:rPr>
          <w:color w:val="000000"/>
          <w:sz w:val="22"/>
          <w:szCs w:val="22"/>
        </w:rPr>
        <w:t>________________________</w:t>
      </w:r>
      <w:r>
        <w:rPr>
          <w:color w:val="000000"/>
          <w:sz w:val="22"/>
          <w:szCs w:val="22"/>
        </w:rPr>
        <w:t>____</w:t>
      </w:r>
      <w:r w:rsidR="00255FFF" w:rsidRPr="00131A56">
        <w:rPr>
          <w:color w:val="000000"/>
          <w:sz w:val="22"/>
          <w:szCs w:val="22"/>
        </w:rPr>
        <w:t>_____</w:t>
      </w:r>
      <w:proofErr w:type="gramStart"/>
      <w:r w:rsidR="00255FFF" w:rsidRPr="00131A56">
        <w:rPr>
          <w:color w:val="000000"/>
          <w:sz w:val="22"/>
          <w:szCs w:val="22"/>
        </w:rPr>
        <w:t>_</w:t>
      </w:r>
      <w:r>
        <w:rPr>
          <w:color w:val="000000"/>
          <w:sz w:val="22"/>
          <w:szCs w:val="22"/>
        </w:rPr>
        <w:t xml:space="preserve">  (</w:t>
      </w:r>
      <w:proofErr w:type="gramEnd"/>
      <w:r>
        <w:rPr>
          <w:color w:val="000000"/>
          <w:sz w:val="22"/>
          <w:szCs w:val="22"/>
        </w:rPr>
        <w:t>Madre) _________</w:t>
      </w:r>
      <w:r w:rsidR="00255FFF" w:rsidRPr="00131A56">
        <w:rPr>
          <w:color w:val="000000"/>
          <w:sz w:val="22"/>
          <w:szCs w:val="22"/>
        </w:rPr>
        <w:t>_____________________</w:t>
      </w:r>
      <w:r w:rsidR="00FD7F8F">
        <w:rPr>
          <w:color w:val="000000"/>
          <w:sz w:val="22"/>
          <w:szCs w:val="22"/>
        </w:rPr>
        <w:t>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4DD797CC" w14:textId="77777777" w:rsidR="005B4633" w:rsidRDefault="005B4633" w:rsidP="005748B1">
      <w:pPr>
        <w:autoSpaceDE w:val="0"/>
        <w:autoSpaceDN w:val="0"/>
        <w:adjustRightInd w:val="0"/>
        <w:jc w:val="both"/>
        <w:rPr>
          <w:color w:val="000000"/>
          <w:sz w:val="20"/>
        </w:rPr>
      </w:pPr>
    </w:p>
    <w:p w14:paraId="0D3AC976" w14:textId="363DF48A" w:rsidR="00DB54A2" w:rsidRPr="005B4633" w:rsidRDefault="00DB54A2" w:rsidP="005748B1">
      <w:pPr>
        <w:autoSpaceDE w:val="0"/>
        <w:autoSpaceDN w:val="0"/>
        <w:adjustRightInd w:val="0"/>
        <w:jc w:val="both"/>
        <w:rPr>
          <w:sz w:val="20"/>
        </w:rPr>
      </w:pPr>
      <w:r w:rsidRPr="005B4633">
        <w:rPr>
          <w:sz w:val="20"/>
        </w:rPr>
        <w:t>I sottoscritt</w:t>
      </w:r>
      <w:r w:rsidR="005B4633">
        <w:rPr>
          <w:sz w:val="20"/>
        </w:rPr>
        <w:t>i</w:t>
      </w:r>
      <w:r w:rsidRPr="005B4633">
        <w:rPr>
          <w:sz w:val="20"/>
        </w:rPr>
        <w:t>, presa visione dell’informativa resa dalla scuola ai sensi dell’articolo 13</w:t>
      </w:r>
      <w:r w:rsidR="005748B1" w:rsidRPr="005B4633">
        <w:rPr>
          <w:sz w:val="20"/>
        </w:rPr>
        <w:t xml:space="preserve"> </w:t>
      </w:r>
      <w:r w:rsidRPr="005B4633">
        <w:rPr>
          <w:sz w:val="20"/>
        </w:rPr>
        <w:t xml:space="preserve"> </w:t>
      </w:r>
      <w:r w:rsidR="005748B1" w:rsidRPr="005B4633">
        <w:rPr>
          <w:sz w:val="20"/>
        </w:rPr>
        <w:t>del Regolamento (UE) 2016/679 del Parlamento europeo e del Consiglio del 27 aprile 2016 relativo alla protezione delle persone fisiche con riguardo al trattamento dei dati personali, nonché alla libera circolazione di tali dati</w:t>
      </w:r>
      <w:r w:rsidRPr="005B4633">
        <w:rPr>
          <w:sz w:val="20"/>
        </w:rPr>
        <w:t>, dichiara</w:t>
      </w:r>
      <w:r w:rsidR="005B4633">
        <w:rPr>
          <w:sz w:val="20"/>
        </w:rPr>
        <w:t>no di essere consapevoli</w:t>
      </w:r>
      <w:r w:rsidRPr="005B4633">
        <w:rPr>
          <w:sz w:val="20"/>
        </w:rPr>
        <w:t xml:space="preserve"> che la scuola </w:t>
      </w:r>
      <w:r w:rsidR="00D466D2" w:rsidRPr="005B4633">
        <w:rPr>
          <w:sz w:val="20"/>
        </w:rPr>
        <w:t xml:space="preserve">presso la quale il bambino risulta iscritto </w:t>
      </w:r>
      <w:r w:rsidRPr="005B4633">
        <w:rPr>
          <w:sz w:val="20"/>
        </w:rPr>
        <w:t xml:space="preserve">può utilizzare i dati contenuti nella presente autocertificazione esclusivamente nell’ambito e per i fini istituzionali propri della Pubblica Amministrazione (decreto legislativo 30.6.2003, n. 196 </w:t>
      </w:r>
      <w:r w:rsidR="005748B1" w:rsidRPr="005B4633">
        <w:rPr>
          <w:sz w:val="20"/>
        </w:rPr>
        <w:t>e successive modificaz</w:t>
      </w:r>
      <w:r w:rsidR="000F01FD" w:rsidRPr="005B4633">
        <w:rPr>
          <w:sz w:val="20"/>
        </w:rPr>
        <w:t>i</w:t>
      </w:r>
      <w:r w:rsidR="005748B1" w:rsidRPr="005B4633">
        <w:rPr>
          <w:sz w:val="20"/>
        </w:rPr>
        <w:t>oni, Regolamento (UE) 2016/679</w:t>
      </w:r>
      <w:r w:rsidRPr="005B4633">
        <w:rPr>
          <w:sz w:val="20"/>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FD7F8F">
      <w:pPr>
        <w:autoSpaceDE w:val="0"/>
        <w:autoSpaceDN w:val="0"/>
        <w:adjustRightInd w:val="0"/>
        <w:spacing w:line="360" w:lineRule="auto"/>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4A5BD746" w:rsidR="00C4510E" w:rsidRDefault="00DB54A2" w:rsidP="00FD7F8F">
      <w:pPr>
        <w:autoSpaceDE w:val="0"/>
        <w:autoSpaceDN w:val="0"/>
        <w:adjustRightInd w:val="0"/>
        <w:spacing w:line="360" w:lineRule="auto"/>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405E6DB3" w14:textId="01A33AA2" w:rsidR="00FD7F8F" w:rsidRDefault="00FD7F8F" w:rsidP="00DB54A2">
      <w:pPr>
        <w:autoSpaceDE w:val="0"/>
        <w:autoSpaceDN w:val="0"/>
        <w:adjustRightInd w:val="0"/>
        <w:rPr>
          <w:color w:val="000000"/>
          <w:sz w:val="22"/>
          <w:szCs w:val="22"/>
        </w:rPr>
      </w:pPr>
    </w:p>
    <w:p w14:paraId="33470D33" w14:textId="77777777" w:rsidR="005B4633" w:rsidRDefault="005B4633" w:rsidP="005B4633">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6E0CFAB7" w14:textId="2F0F5848" w:rsidR="00FD7F8F" w:rsidRDefault="00FD7F8F" w:rsidP="00DB54A2">
      <w:pPr>
        <w:autoSpaceDE w:val="0"/>
        <w:autoSpaceDN w:val="0"/>
        <w:adjustRightInd w:val="0"/>
        <w:rPr>
          <w:color w:val="000000"/>
          <w:sz w:val="22"/>
          <w:szCs w:val="22"/>
        </w:rPr>
      </w:pPr>
    </w:p>
    <w:p w14:paraId="7ABA7FD2" w14:textId="66AE02ED" w:rsidR="00437F5F" w:rsidRDefault="00437F5F" w:rsidP="00DB54A2">
      <w:pPr>
        <w:autoSpaceDE w:val="0"/>
        <w:autoSpaceDN w:val="0"/>
        <w:adjustRightInd w:val="0"/>
        <w:rPr>
          <w:color w:val="000000"/>
          <w:sz w:val="22"/>
          <w:szCs w:val="22"/>
        </w:rPr>
      </w:pPr>
    </w:p>
    <w:p w14:paraId="3A7D05AA" w14:textId="77777777" w:rsidR="00437F5F" w:rsidRPr="00437F5F" w:rsidRDefault="00437F5F" w:rsidP="00437F5F">
      <w:pPr>
        <w:pStyle w:val="Titolo3"/>
        <w:spacing w:line="252" w:lineRule="exact"/>
        <w:rPr>
          <w:b/>
          <w:i/>
          <w:color w:val="auto"/>
        </w:rPr>
      </w:pPr>
      <w:r w:rsidRPr="00437F5F">
        <w:rPr>
          <w:b/>
          <w:i/>
          <w:color w:val="auto"/>
          <w:u w:val="thick"/>
        </w:rPr>
        <w:t>N.B. non è consentito presentare doppia domanda presso altre istituzioni scolastiche.</w:t>
      </w:r>
    </w:p>
    <w:p w14:paraId="3CB33084" w14:textId="77777777" w:rsidR="00437F5F" w:rsidRDefault="00437F5F" w:rsidP="00DB54A2">
      <w:pPr>
        <w:autoSpaceDE w:val="0"/>
        <w:autoSpaceDN w:val="0"/>
        <w:adjustRightInd w:val="0"/>
        <w:rPr>
          <w:color w:val="000000"/>
          <w:sz w:val="22"/>
          <w:szCs w:val="22"/>
        </w:rPr>
      </w:pPr>
    </w:p>
    <w:p w14:paraId="6D0C53BB" w14:textId="77777777" w:rsidR="00B04A70" w:rsidRDefault="00B04A70" w:rsidP="00B04A70">
      <w:pPr>
        <w:autoSpaceDE w:val="0"/>
        <w:autoSpaceDN w:val="0"/>
        <w:adjustRightInd w:val="0"/>
        <w:jc w:val="both"/>
        <w:rPr>
          <w:color w:val="000000"/>
          <w:szCs w:val="24"/>
        </w:rPr>
      </w:pPr>
    </w:p>
    <w:p w14:paraId="1441D4FB" w14:textId="36A488E8" w:rsidR="005104FC" w:rsidRPr="00B04A70" w:rsidRDefault="00E33BF7" w:rsidP="00B04A70">
      <w:pPr>
        <w:autoSpaceDE w:val="0"/>
        <w:autoSpaceDN w:val="0"/>
        <w:adjustRightInd w:val="0"/>
        <w:jc w:val="both"/>
        <w:rPr>
          <w:color w:val="000000"/>
          <w:szCs w:val="24"/>
        </w:rPr>
      </w:pPr>
      <w:r w:rsidRPr="00B04A70">
        <w:rPr>
          <w:color w:val="000000"/>
          <w:szCs w:val="24"/>
        </w:rPr>
        <w:t xml:space="preserve">Considerato che la frequenza degli alunni in ingresso dovrà tener conto degli spazi disponibili e di un equilibrato rapporto alunni/docenti, relativamente ai plessi funzionanti nel Comune di Bono, il Consiglio d’Istituto con </w:t>
      </w:r>
      <w:r w:rsidRPr="00654D0F">
        <w:rPr>
          <w:color w:val="000000"/>
          <w:szCs w:val="24"/>
        </w:rPr>
        <w:t>deli</w:t>
      </w:r>
      <w:r w:rsidR="001A1153" w:rsidRPr="00654D0F">
        <w:rPr>
          <w:color w:val="000000"/>
          <w:szCs w:val="24"/>
        </w:rPr>
        <w:t>bera N.</w:t>
      </w:r>
      <w:r w:rsidR="00654D0F" w:rsidRPr="00654D0F">
        <w:rPr>
          <w:color w:val="000000"/>
          <w:szCs w:val="24"/>
        </w:rPr>
        <w:t xml:space="preserve"> 37 </w:t>
      </w:r>
      <w:r w:rsidR="00B04A70" w:rsidRPr="00654D0F">
        <w:rPr>
          <w:color w:val="000000"/>
          <w:szCs w:val="24"/>
        </w:rPr>
        <w:t>dell’8</w:t>
      </w:r>
      <w:r w:rsidR="001A1153" w:rsidRPr="00654D0F">
        <w:rPr>
          <w:color w:val="000000"/>
          <w:szCs w:val="24"/>
        </w:rPr>
        <w:t xml:space="preserve"> gennaio 2026</w:t>
      </w:r>
      <w:r w:rsidR="001A1153" w:rsidRPr="00B04A70">
        <w:rPr>
          <w:color w:val="000000"/>
          <w:szCs w:val="24"/>
        </w:rPr>
        <w:t>, ha stabilito dei criteri di priorità nell’assegnazione al plesso, che di seguito si esplicitano:</w:t>
      </w:r>
    </w:p>
    <w:p w14:paraId="4D3C0C4D" w14:textId="51890EA8" w:rsidR="001A1153" w:rsidRPr="00B04A70" w:rsidRDefault="001A1153" w:rsidP="00B04A70">
      <w:pPr>
        <w:autoSpaceDE w:val="0"/>
        <w:autoSpaceDN w:val="0"/>
        <w:adjustRightInd w:val="0"/>
        <w:jc w:val="both"/>
        <w:rPr>
          <w:color w:val="000000"/>
          <w:szCs w:val="24"/>
        </w:rPr>
      </w:pPr>
    </w:p>
    <w:p w14:paraId="12043321" w14:textId="31040E56" w:rsidR="001A1153" w:rsidRPr="00B04A70" w:rsidRDefault="001A1153" w:rsidP="00B04A70">
      <w:pPr>
        <w:autoSpaceDE w:val="0"/>
        <w:autoSpaceDN w:val="0"/>
        <w:adjustRightInd w:val="0"/>
        <w:jc w:val="both"/>
        <w:rPr>
          <w:color w:val="000000"/>
          <w:szCs w:val="24"/>
        </w:rPr>
      </w:pPr>
      <w:r w:rsidRPr="00B04A70">
        <w:rPr>
          <w:color w:val="000000"/>
          <w:szCs w:val="24"/>
        </w:rPr>
        <w:t>1. Alunni in condizione di disabilità</w:t>
      </w:r>
      <w:r w:rsidR="00B04A70" w:rsidRPr="00B04A70">
        <w:rPr>
          <w:color w:val="000000"/>
          <w:szCs w:val="24"/>
        </w:rPr>
        <w:t>;</w:t>
      </w:r>
    </w:p>
    <w:p w14:paraId="03A6B6EA" w14:textId="12CF3CEE" w:rsidR="00B04A70" w:rsidRPr="00B04A70" w:rsidRDefault="00B04A70" w:rsidP="00B04A70">
      <w:pPr>
        <w:autoSpaceDE w:val="0"/>
        <w:autoSpaceDN w:val="0"/>
        <w:adjustRightInd w:val="0"/>
        <w:jc w:val="both"/>
        <w:rPr>
          <w:color w:val="000000"/>
          <w:szCs w:val="24"/>
        </w:rPr>
      </w:pPr>
      <w:r w:rsidRPr="00B04A70">
        <w:rPr>
          <w:color w:val="000000"/>
          <w:szCs w:val="24"/>
        </w:rPr>
        <w:t>2. Fratelli/sorelle di coloro che frequentano lo stesso plesso;</w:t>
      </w:r>
    </w:p>
    <w:p w14:paraId="33613DB8" w14:textId="52CD3698" w:rsidR="00B04A70" w:rsidRPr="00B04A70" w:rsidRDefault="00B04A70" w:rsidP="00B04A70">
      <w:pPr>
        <w:autoSpaceDE w:val="0"/>
        <w:autoSpaceDN w:val="0"/>
        <w:adjustRightInd w:val="0"/>
        <w:jc w:val="both"/>
        <w:rPr>
          <w:color w:val="000000"/>
          <w:szCs w:val="24"/>
        </w:rPr>
      </w:pPr>
      <w:r w:rsidRPr="00B04A70">
        <w:rPr>
          <w:color w:val="000000"/>
          <w:szCs w:val="24"/>
        </w:rPr>
        <w:t>3. Vicin</w:t>
      </w:r>
      <w:r w:rsidR="00E55CE4">
        <w:rPr>
          <w:color w:val="000000"/>
          <w:szCs w:val="24"/>
        </w:rPr>
        <w:t>i</w:t>
      </w:r>
      <w:r w:rsidRPr="00B04A70">
        <w:rPr>
          <w:color w:val="000000"/>
          <w:szCs w:val="24"/>
        </w:rPr>
        <w:t>orietà, della residenza, al plesso di iscrizione</w:t>
      </w:r>
    </w:p>
    <w:p w14:paraId="55E070AE" w14:textId="0949C323" w:rsidR="00B04A70" w:rsidRPr="00B04A70" w:rsidRDefault="00B04A70" w:rsidP="00B04A70">
      <w:pPr>
        <w:autoSpaceDE w:val="0"/>
        <w:autoSpaceDN w:val="0"/>
        <w:adjustRightInd w:val="0"/>
        <w:jc w:val="both"/>
        <w:rPr>
          <w:color w:val="000000"/>
          <w:szCs w:val="24"/>
        </w:rPr>
      </w:pPr>
    </w:p>
    <w:p w14:paraId="6DCFC81A" w14:textId="0857EC55" w:rsidR="00B04A70" w:rsidRPr="00B04A70" w:rsidRDefault="00B04A70" w:rsidP="00B04A70">
      <w:pPr>
        <w:autoSpaceDE w:val="0"/>
        <w:autoSpaceDN w:val="0"/>
        <w:adjustRightInd w:val="0"/>
        <w:jc w:val="both"/>
        <w:rPr>
          <w:color w:val="000000"/>
          <w:szCs w:val="24"/>
        </w:rPr>
      </w:pPr>
      <w:r w:rsidRPr="00B04A70">
        <w:rPr>
          <w:color w:val="000000"/>
          <w:szCs w:val="24"/>
        </w:rPr>
        <w:t>Gli alunni anticipatari, saranno assegnati, successivamente in ragione delle disponibilità presenti nel plesso, tenuto conto dei criteri appena enunciati.</w:t>
      </w:r>
    </w:p>
    <w:p w14:paraId="20FBF9A4" w14:textId="3B94DA64" w:rsidR="005104FC" w:rsidRDefault="005104FC" w:rsidP="00DB54A2">
      <w:pPr>
        <w:autoSpaceDE w:val="0"/>
        <w:autoSpaceDN w:val="0"/>
        <w:adjustRightInd w:val="0"/>
        <w:rPr>
          <w:color w:val="000000"/>
          <w:sz w:val="22"/>
          <w:szCs w:val="22"/>
        </w:rPr>
      </w:pPr>
    </w:p>
    <w:p w14:paraId="588AF6EF" w14:textId="513031CE" w:rsidR="00560329" w:rsidRDefault="00560329" w:rsidP="00DB54A2">
      <w:pPr>
        <w:autoSpaceDE w:val="0"/>
        <w:autoSpaceDN w:val="0"/>
        <w:adjustRightInd w:val="0"/>
        <w:rPr>
          <w:color w:val="000000"/>
          <w:sz w:val="22"/>
          <w:szCs w:val="22"/>
        </w:rPr>
      </w:pPr>
    </w:p>
    <w:p w14:paraId="40F38347" w14:textId="69C94BC5" w:rsidR="00560329" w:rsidRDefault="00560329" w:rsidP="00DB54A2">
      <w:pPr>
        <w:autoSpaceDE w:val="0"/>
        <w:autoSpaceDN w:val="0"/>
        <w:adjustRightInd w:val="0"/>
        <w:rPr>
          <w:color w:val="000000"/>
          <w:sz w:val="22"/>
          <w:szCs w:val="22"/>
        </w:rPr>
      </w:pPr>
    </w:p>
    <w:p w14:paraId="6A6CBEB3" w14:textId="0F6B9BBA" w:rsidR="00560329" w:rsidRDefault="00560329" w:rsidP="00DB54A2">
      <w:pPr>
        <w:autoSpaceDE w:val="0"/>
        <w:autoSpaceDN w:val="0"/>
        <w:adjustRightInd w:val="0"/>
        <w:rPr>
          <w:color w:val="000000"/>
          <w:sz w:val="22"/>
          <w:szCs w:val="22"/>
        </w:rPr>
      </w:pPr>
      <w:r>
        <w:rPr>
          <w:color w:val="000000"/>
          <w:sz w:val="22"/>
          <w:szCs w:val="22"/>
        </w:rPr>
        <w:t>Firma dei genitori ____________________________   _________________________________</w:t>
      </w:r>
      <w:bookmarkStart w:id="0" w:name="_GoBack"/>
      <w:bookmarkEnd w:id="0"/>
    </w:p>
    <w:p w14:paraId="1D98D0E5" w14:textId="5A958F7E" w:rsidR="005104FC" w:rsidRDefault="005104FC" w:rsidP="00DB54A2">
      <w:pPr>
        <w:autoSpaceDE w:val="0"/>
        <w:autoSpaceDN w:val="0"/>
        <w:adjustRightInd w:val="0"/>
        <w:rPr>
          <w:color w:val="000000"/>
          <w:sz w:val="22"/>
          <w:szCs w:val="22"/>
        </w:rPr>
      </w:pPr>
    </w:p>
    <w:p w14:paraId="36AECE4F" w14:textId="71FD75C6" w:rsidR="005104FC" w:rsidRDefault="005104FC" w:rsidP="00DB54A2">
      <w:pPr>
        <w:autoSpaceDE w:val="0"/>
        <w:autoSpaceDN w:val="0"/>
        <w:adjustRightInd w:val="0"/>
        <w:rPr>
          <w:color w:val="000000"/>
          <w:sz w:val="22"/>
          <w:szCs w:val="22"/>
        </w:rPr>
      </w:pPr>
    </w:p>
    <w:p w14:paraId="239C26EA" w14:textId="5C0B043F" w:rsidR="005104FC" w:rsidRDefault="005104FC" w:rsidP="00DB54A2">
      <w:pPr>
        <w:autoSpaceDE w:val="0"/>
        <w:autoSpaceDN w:val="0"/>
        <w:adjustRightInd w:val="0"/>
        <w:rPr>
          <w:color w:val="000000"/>
          <w:sz w:val="22"/>
          <w:szCs w:val="22"/>
        </w:rPr>
      </w:pPr>
    </w:p>
    <w:p w14:paraId="2DAEC3BF" w14:textId="4B62B8ED" w:rsidR="005104FC" w:rsidRDefault="005104FC" w:rsidP="00DB54A2">
      <w:pPr>
        <w:autoSpaceDE w:val="0"/>
        <w:autoSpaceDN w:val="0"/>
        <w:adjustRightInd w:val="0"/>
        <w:rPr>
          <w:color w:val="000000"/>
          <w:sz w:val="22"/>
          <w:szCs w:val="22"/>
        </w:rPr>
      </w:pPr>
    </w:p>
    <w:p w14:paraId="255D2F15" w14:textId="20F80D79" w:rsidR="005104FC" w:rsidRDefault="005104FC" w:rsidP="00DB54A2">
      <w:pPr>
        <w:autoSpaceDE w:val="0"/>
        <w:autoSpaceDN w:val="0"/>
        <w:adjustRightInd w:val="0"/>
        <w:rPr>
          <w:color w:val="000000"/>
          <w:sz w:val="22"/>
          <w:szCs w:val="22"/>
        </w:rPr>
      </w:pPr>
    </w:p>
    <w:p w14:paraId="67299C98" w14:textId="555FBB15" w:rsidR="005104FC" w:rsidRDefault="005104FC" w:rsidP="00DB54A2">
      <w:pPr>
        <w:autoSpaceDE w:val="0"/>
        <w:autoSpaceDN w:val="0"/>
        <w:adjustRightInd w:val="0"/>
        <w:rPr>
          <w:color w:val="000000"/>
          <w:sz w:val="22"/>
          <w:szCs w:val="22"/>
        </w:rPr>
      </w:pPr>
    </w:p>
    <w:p w14:paraId="5498FE47" w14:textId="37E9FF5C" w:rsidR="005104FC" w:rsidRDefault="005104FC" w:rsidP="00DB54A2">
      <w:pPr>
        <w:autoSpaceDE w:val="0"/>
        <w:autoSpaceDN w:val="0"/>
        <w:adjustRightInd w:val="0"/>
        <w:rPr>
          <w:color w:val="000000"/>
          <w:sz w:val="22"/>
          <w:szCs w:val="22"/>
        </w:rPr>
      </w:pPr>
    </w:p>
    <w:p w14:paraId="26F632A2" w14:textId="76D5BB8B" w:rsidR="005104FC" w:rsidRDefault="005104FC" w:rsidP="00DB54A2">
      <w:pPr>
        <w:autoSpaceDE w:val="0"/>
        <w:autoSpaceDN w:val="0"/>
        <w:adjustRightInd w:val="0"/>
        <w:rPr>
          <w:color w:val="000000"/>
          <w:sz w:val="22"/>
          <w:szCs w:val="22"/>
        </w:rPr>
      </w:pPr>
    </w:p>
    <w:p w14:paraId="0088AC53" w14:textId="2B93D06F" w:rsidR="005104FC" w:rsidRDefault="005104FC" w:rsidP="00DB54A2">
      <w:pPr>
        <w:autoSpaceDE w:val="0"/>
        <w:autoSpaceDN w:val="0"/>
        <w:adjustRightInd w:val="0"/>
        <w:rPr>
          <w:color w:val="000000"/>
          <w:sz w:val="22"/>
          <w:szCs w:val="22"/>
        </w:rPr>
      </w:pPr>
    </w:p>
    <w:p w14:paraId="60AFF383" w14:textId="0C6613AC" w:rsidR="005104FC" w:rsidRDefault="005104FC" w:rsidP="00DB54A2">
      <w:pPr>
        <w:autoSpaceDE w:val="0"/>
        <w:autoSpaceDN w:val="0"/>
        <w:adjustRightInd w:val="0"/>
        <w:rPr>
          <w:color w:val="000000"/>
          <w:sz w:val="22"/>
          <w:szCs w:val="22"/>
        </w:rPr>
      </w:pPr>
    </w:p>
    <w:p w14:paraId="430D6588" w14:textId="3E1225D2" w:rsidR="005104FC" w:rsidRDefault="005104FC" w:rsidP="00DB54A2">
      <w:pPr>
        <w:autoSpaceDE w:val="0"/>
        <w:autoSpaceDN w:val="0"/>
        <w:adjustRightInd w:val="0"/>
        <w:rPr>
          <w:color w:val="000000"/>
          <w:sz w:val="22"/>
          <w:szCs w:val="22"/>
        </w:rPr>
      </w:pPr>
    </w:p>
    <w:p w14:paraId="5941CA2C" w14:textId="618467C2" w:rsidR="005104FC" w:rsidRDefault="005104FC" w:rsidP="00DB54A2">
      <w:pPr>
        <w:autoSpaceDE w:val="0"/>
        <w:autoSpaceDN w:val="0"/>
        <w:adjustRightInd w:val="0"/>
        <w:rPr>
          <w:color w:val="000000"/>
          <w:sz w:val="22"/>
          <w:szCs w:val="22"/>
        </w:rPr>
      </w:pPr>
    </w:p>
    <w:p w14:paraId="2F8D74FD" w14:textId="1792C5F2" w:rsidR="005104FC" w:rsidRDefault="005104FC" w:rsidP="00DB54A2">
      <w:pPr>
        <w:autoSpaceDE w:val="0"/>
        <w:autoSpaceDN w:val="0"/>
        <w:adjustRightInd w:val="0"/>
        <w:rPr>
          <w:color w:val="000000"/>
          <w:sz w:val="22"/>
          <w:szCs w:val="22"/>
        </w:rPr>
      </w:pPr>
    </w:p>
    <w:p w14:paraId="74C09C51" w14:textId="2A02EE70" w:rsidR="005104FC" w:rsidRDefault="005104FC" w:rsidP="00DB54A2">
      <w:pPr>
        <w:autoSpaceDE w:val="0"/>
        <w:autoSpaceDN w:val="0"/>
        <w:adjustRightInd w:val="0"/>
        <w:rPr>
          <w:color w:val="000000"/>
          <w:sz w:val="22"/>
          <w:szCs w:val="22"/>
        </w:rPr>
      </w:pPr>
    </w:p>
    <w:p w14:paraId="5BDF062F" w14:textId="77777777" w:rsidR="005104FC" w:rsidRPr="004719DF" w:rsidRDefault="005104FC" w:rsidP="005104FC">
      <w:pPr>
        <w:autoSpaceDE w:val="0"/>
        <w:autoSpaceDN w:val="0"/>
        <w:adjustRightInd w:val="0"/>
        <w:outlineLvl w:val="0"/>
        <w:rPr>
          <w:b/>
          <w:color w:val="000000"/>
          <w:szCs w:val="24"/>
        </w:rPr>
      </w:pPr>
      <w:r w:rsidRPr="004719DF">
        <w:rPr>
          <w:b/>
          <w:color w:val="000000"/>
          <w:szCs w:val="24"/>
        </w:rPr>
        <w:t>ALLEGATO SCHEDA B</w:t>
      </w:r>
    </w:p>
    <w:p w14:paraId="15FD2F17" w14:textId="77777777" w:rsidR="005104FC" w:rsidRPr="004719DF" w:rsidRDefault="005104FC" w:rsidP="005104FC">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2D043C0E" w14:textId="77777777" w:rsidR="005104FC" w:rsidRPr="004719DF" w:rsidRDefault="005104FC" w:rsidP="005104FC">
      <w:pPr>
        <w:autoSpaceDE w:val="0"/>
        <w:autoSpaceDN w:val="0"/>
        <w:adjustRightInd w:val="0"/>
        <w:rPr>
          <w:color w:val="000000"/>
          <w:szCs w:val="24"/>
        </w:rPr>
      </w:pPr>
    </w:p>
    <w:p w14:paraId="1680AF7E" w14:textId="77777777" w:rsidR="005104FC" w:rsidRPr="004719DF" w:rsidRDefault="005104FC" w:rsidP="005104FC">
      <w:pPr>
        <w:autoSpaceDE w:val="0"/>
        <w:autoSpaceDN w:val="0"/>
        <w:adjustRightInd w:val="0"/>
        <w:rPr>
          <w:color w:val="000000"/>
          <w:szCs w:val="24"/>
        </w:rPr>
      </w:pPr>
      <w:r w:rsidRPr="004719DF">
        <w:rPr>
          <w:color w:val="000000"/>
          <w:szCs w:val="24"/>
        </w:rPr>
        <w:t>Alunno __________________________________________________________________</w:t>
      </w:r>
    </w:p>
    <w:p w14:paraId="61D93669" w14:textId="77777777" w:rsidR="005104FC" w:rsidRPr="004719DF" w:rsidRDefault="005104FC" w:rsidP="005104FC">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6509387A" w14:textId="77777777" w:rsidR="005104FC" w:rsidRPr="004719DF" w:rsidRDefault="005104FC" w:rsidP="005104FC">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2DC89476" w14:textId="77777777" w:rsidR="005104FC" w:rsidRPr="004719DF" w:rsidRDefault="005104FC" w:rsidP="005104FC">
      <w:pPr>
        <w:autoSpaceDE w:val="0"/>
        <w:autoSpaceDN w:val="0"/>
        <w:adjustRightInd w:val="0"/>
        <w:rPr>
          <w:color w:val="000000"/>
          <w:szCs w:val="24"/>
        </w:rPr>
      </w:pPr>
    </w:p>
    <w:p w14:paraId="02F43B2D" w14:textId="77777777" w:rsidR="005104FC" w:rsidRPr="004719DF" w:rsidRDefault="005104FC" w:rsidP="005104FC">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6E8EEBAF" w14:textId="77777777" w:rsidR="005104FC" w:rsidRPr="004719DF" w:rsidRDefault="005104FC" w:rsidP="005104FC">
      <w:pPr>
        <w:autoSpaceDE w:val="0"/>
        <w:autoSpaceDN w:val="0"/>
        <w:adjustRightInd w:val="0"/>
        <w:rPr>
          <w:color w:val="000000"/>
          <w:szCs w:val="24"/>
        </w:rPr>
      </w:pPr>
    </w:p>
    <w:p w14:paraId="7BF49D92" w14:textId="77777777" w:rsidR="005104FC" w:rsidRPr="004719DF" w:rsidRDefault="005104FC" w:rsidP="005104FC">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724DEAB0" w14:textId="77777777" w:rsidR="005104FC" w:rsidRPr="004719DF" w:rsidRDefault="005104FC" w:rsidP="005104FC">
      <w:pPr>
        <w:autoSpaceDE w:val="0"/>
        <w:autoSpaceDN w:val="0"/>
        <w:adjustRightInd w:val="0"/>
        <w:rPr>
          <w:color w:val="000000"/>
          <w:szCs w:val="24"/>
        </w:rPr>
      </w:pPr>
    </w:p>
    <w:p w14:paraId="32315D7F" w14:textId="77777777" w:rsidR="005104FC" w:rsidRPr="004719DF" w:rsidRDefault="005104FC" w:rsidP="005104FC">
      <w:pPr>
        <w:autoSpaceDE w:val="0"/>
        <w:autoSpaceDN w:val="0"/>
        <w:adjustRightInd w:val="0"/>
        <w:rPr>
          <w:color w:val="000000"/>
          <w:szCs w:val="24"/>
        </w:rPr>
      </w:pPr>
    </w:p>
    <w:p w14:paraId="2ADC98D8" w14:textId="77777777" w:rsidR="005104FC" w:rsidRPr="004719DF" w:rsidRDefault="005104FC" w:rsidP="005104FC">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Pr>
          <w:color w:val="000000"/>
          <w:szCs w:val="24"/>
        </w:rPr>
        <w:t>*</w:t>
      </w:r>
      <w:r w:rsidRPr="004719DF">
        <w:rPr>
          <w:color w:val="000000"/>
          <w:szCs w:val="24"/>
        </w:rPr>
        <w:t xml:space="preserve">                          </w:t>
      </w:r>
    </w:p>
    <w:p w14:paraId="6BE069C9" w14:textId="77777777" w:rsidR="005104FC" w:rsidRPr="004719DF" w:rsidRDefault="005104FC" w:rsidP="005104FC">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785B368E" w14:textId="784866E8" w:rsidR="0067192F" w:rsidRDefault="0067192F" w:rsidP="005104FC">
      <w:pPr>
        <w:autoSpaceDE w:val="0"/>
        <w:autoSpaceDN w:val="0"/>
        <w:adjustRightInd w:val="0"/>
        <w:rPr>
          <w:color w:val="000000"/>
          <w:szCs w:val="24"/>
        </w:rPr>
      </w:pPr>
    </w:p>
    <w:p w14:paraId="1B4743A0" w14:textId="0262A994" w:rsidR="005104FC" w:rsidRPr="004719DF" w:rsidRDefault="005104FC" w:rsidP="005104FC">
      <w:pPr>
        <w:autoSpaceDE w:val="0"/>
        <w:autoSpaceDN w:val="0"/>
        <w:adjustRightInd w:val="0"/>
        <w:rPr>
          <w:color w:val="000000"/>
          <w:szCs w:val="24"/>
        </w:rPr>
      </w:pPr>
      <w:r w:rsidRPr="004719DF">
        <w:rPr>
          <w:color w:val="000000"/>
          <w:szCs w:val="24"/>
        </w:rPr>
        <w:t>_________</w:t>
      </w:r>
      <w:r w:rsidR="0067192F">
        <w:rPr>
          <w:color w:val="000000"/>
          <w:szCs w:val="24"/>
        </w:rPr>
        <w:t>________</w:t>
      </w:r>
      <w:r w:rsidRPr="004719DF">
        <w:rPr>
          <w:color w:val="000000"/>
          <w:szCs w:val="24"/>
        </w:rPr>
        <w:t>_</w:t>
      </w:r>
      <w:r w:rsidRPr="004719DF">
        <w:rPr>
          <w:color w:val="000000"/>
          <w:szCs w:val="24"/>
        </w:rPr>
        <w:tab/>
        <w:t>__________________________________________________</w:t>
      </w:r>
    </w:p>
    <w:p w14:paraId="17FA117E" w14:textId="77777777" w:rsidR="005104FC" w:rsidRPr="00D17112" w:rsidRDefault="005104FC" w:rsidP="005104FC">
      <w:pPr>
        <w:autoSpaceDE w:val="0"/>
        <w:autoSpaceDN w:val="0"/>
        <w:adjustRightInd w:val="0"/>
        <w:jc w:val="both"/>
        <w:rPr>
          <w:color w:val="000000"/>
          <w:sz w:val="22"/>
          <w:szCs w:val="22"/>
        </w:rPr>
      </w:pPr>
      <w:r>
        <w:rPr>
          <w:color w:val="000000"/>
          <w:sz w:val="20"/>
        </w:rPr>
        <w:t>*</w:t>
      </w:r>
      <w:r w:rsidRPr="00D17112">
        <w:rPr>
          <w:color w:val="000000"/>
          <w:sz w:val="22"/>
          <w:szCs w:val="22"/>
        </w:rPr>
        <w:t xml:space="preserve">Studente della scuola secondaria di secondo grado ovvero genitori/chi esercita la </w:t>
      </w:r>
      <w:r w:rsidRPr="00D17112">
        <w:rPr>
          <w:sz w:val="22"/>
          <w:szCs w:val="22"/>
        </w:rPr>
        <w:t>responsabilità genitoriale/tutore/affidatario,</w:t>
      </w:r>
      <w:r>
        <w:rPr>
          <w:color w:val="000000"/>
          <w:sz w:val="22"/>
          <w:szCs w:val="22"/>
        </w:rPr>
        <w:t xml:space="preserve"> per gli allievi</w:t>
      </w:r>
      <w:r w:rsidRPr="00D17112">
        <w:rPr>
          <w:color w:val="000000"/>
          <w:sz w:val="22"/>
          <w:szCs w:val="22"/>
        </w:rPr>
        <w:t xml:space="preserve"> delle scuole dell’infanzia, primarie e secondarie di I grado (se minorenni).</w:t>
      </w:r>
    </w:p>
    <w:p w14:paraId="6F7DC35F" w14:textId="77777777" w:rsidR="005104FC" w:rsidRPr="00D17112" w:rsidRDefault="005104FC" w:rsidP="005104FC">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46BD00FB" w14:textId="77777777" w:rsidR="005104FC" w:rsidRPr="00D17112" w:rsidRDefault="005104FC" w:rsidP="005104FC">
      <w:pPr>
        <w:autoSpaceDE w:val="0"/>
        <w:autoSpaceDN w:val="0"/>
        <w:adjustRightInd w:val="0"/>
        <w:rPr>
          <w:color w:val="000000"/>
          <w:sz w:val="22"/>
          <w:szCs w:val="22"/>
        </w:rPr>
      </w:pPr>
    </w:p>
    <w:p w14:paraId="5BDB858F" w14:textId="77777777" w:rsidR="005104FC" w:rsidRPr="004719DF" w:rsidRDefault="005104FC" w:rsidP="005104FC">
      <w:pPr>
        <w:autoSpaceDE w:val="0"/>
        <w:autoSpaceDN w:val="0"/>
        <w:adjustRightInd w:val="0"/>
        <w:rPr>
          <w:color w:val="000000"/>
          <w:szCs w:val="24"/>
        </w:rPr>
      </w:pPr>
    </w:p>
    <w:p w14:paraId="0F9F99C4" w14:textId="77777777" w:rsidR="005104FC" w:rsidRPr="004719DF" w:rsidRDefault="005104FC" w:rsidP="005104FC">
      <w:pPr>
        <w:autoSpaceDE w:val="0"/>
        <w:autoSpaceDN w:val="0"/>
        <w:adjustRightInd w:val="0"/>
        <w:outlineLvl w:val="0"/>
        <w:rPr>
          <w:color w:val="000000"/>
          <w:szCs w:val="24"/>
        </w:rPr>
      </w:pPr>
      <w:r w:rsidRPr="004719DF">
        <w:rPr>
          <w:color w:val="000000"/>
          <w:szCs w:val="24"/>
        </w:rPr>
        <w:t>Data ___________________</w:t>
      </w:r>
    </w:p>
    <w:p w14:paraId="78DAAD5F" w14:textId="77777777" w:rsidR="005104FC" w:rsidRPr="004719DF" w:rsidRDefault="005104FC" w:rsidP="005104FC">
      <w:pPr>
        <w:autoSpaceDE w:val="0"/>
        <w:autoSpaceDN w:val="0"/>
        <w:adjustRightInd w:val="0"/>
        <w:rPr>
          <w:color w:val="000000"/>
          <w:szCs w:val="24"/>
        </w:rPr>
      </w:pPr>
    </w:p>
    <w:p w14:paraId="783A060D" w14:textId="77777777" w:rsidR="005104FC" w:rsidRPr="004719DF" w:rsidRDefault="005104FC" w:rsidP="005104FC">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65071A54" w14:textId="77777777" w:rsidR="005104FC" w:rsidRPr="004719DF" w:rsidRDefault="005104FC" w:rsidP="005104FC">
      <w:pPr>
        <w:autoSpaceDE w:val="0"/>
        <w:autoSpaceDN w:val="0"/>
        <w:adjustRightInd w:val="0"/>
        <w:rPr>
          <w:color w:val="000000"/>
          <w:szCs w:val="24"/>
        </w:rPr>
      </w:pPr>
    </w:p>
    <w:p w14:paraId="5C8A0139" w14:textId="77777777" w:rsidR="005104FC" w:rsidRPr="004719DF" w:rsidRDefault="005104FC" w:rsidP="005104FC">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355DD973" w14:textId="77777777" w:rsidR="005104FC" w:rsidRPr="004719DF" w:rsidRDefault="005104FC" w:rsidP="005104FC">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6C6BE046" w14:textId="77777777" w:rsidR="005104FC" w:rsidRPr="004719DF" w:rsidRDefault="005104FC" w:rsidP="005104FC">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0187D2EC" w14:textId="77777777" w:rsidR="005104FC" w:rsidRPr="004719DF" w:rsidRDefault="005104FC" w:rsidP="005104FC">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52B35404" w14:textId="77777777" w:rsidR="005104FC" w:rsidRPr="004719DF" w:rsidRDefault="005104FC" w:rsidP="005104FC">
      <w:pPr>
        <w:autoSpaceDE w:val="0"/>
        <w:autoSpaceDN w:val="0"/>
        <w:adjustRightInd w:val="0"/>
        <w:rPr>
          <w:color w:val="000000"/>
          <w:szCs w:val="24"/>
        </w:rPr>
      </w:pPr>
    </w:p>
    <w:p w14:paraId="44AB04B5" w14:textId="77777777" w:rsidR="005104FC" w:rsidRPr="004719DF" w:rsidRDefault="005104FC" w:rsidP="005104FC">
      <w:pPr>
        <w:autoSpaceDE w:val="0"/>
        <w:autoSpaceDN w:val="0"/>
        <w:adjustRightInd w:val="0"/>
        <w:rPr>
          <w:color w:val="000000"/>
          <w:szCs w:val="24"/>
        </w:rPr>
      </w:pPr>
    </w:p>
    <w:p w14:paraId="6FE05E3B" w14:textId="77777777" w:rsidR="005104FC" w:rsidRPr="004719DF" w:rsidRDefault="005104FC" w:rsidP="005104FC">
      <w:pPr>
        <w:autoSpaceDE w:val="0"/>
        <w:autoSpaceDN w:val="0"/>
        <w:adjustRightInd w:val="0"/>
        <w:rPr>
          <w:color w:val="000000"/>
          <w:szCs w:val="24"/>
        </w:rPr>
      </w:pPr>
    </w:p>
    <w:p w14:paraId="0D8BEC68" w14:textId="77777777" w:rsidR="005104FC" w:rsidRDefault="005104FC" w:rsidP="005104FC">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r>
        <w:rPr>
          <w:b/>
          <w:color w:val="000000"/>
          <w:sz w:val="18"/>
          <w:szCs w:val="18"/>
        </w:rPr>
        <w:t>.</w:t>
      </w:r>
    </w:p>
    <w:p w14:paraId="4BF905B5" w14:textId="77777777" w:rsidR="005104FC" w:rsidRDefault="005104FC" w:rsidP="005104FC">
      <w:pPr>
        <w:autoSpaceDE w:val="0"/>
        <w:autoSpaceDN w:val="0"/>
        <w:adjustRightInd w:val="0"/>
        <w:jc w:val="both"/>
        <w:rPr>
          <w:b/>
          <w:color w:val="000000"/>
          <w:sz w:val="18"/>
          <w:szCs w:val="18"/>
        </w:rPr>
      </w:pPr>
    </w:p>
    <w:p w14:paraId="2B5CC5E0" w14:textId="77777777" w:rsidR="005104FC" w:rsidRDefault="005104FC" w:rsidP="005104FC">
      <w:pPr>
        <w:autoSpaceDE w:val="0"/>
        <w:autoSpaceDN w:val="0"/>
        <w:adjustRightInd w:val="0"/>
        <w:jc w:val="both"/>
        <w:rPr>
          <w:b/>
          <w:color w:val="000000"/>
          <w:sz w:val="18"/>
          <w:szCs w:val="18"/>
        </w:rPr>
      </w:pPr>
    </w:p>
    <w:p w14:paraId="211FE30A" w14:textId="77777777" w:rsidR="005104FC" w:rsidRDefault="005104FC" w:rsidP="005104FC">
      <w:pPr>
        <w:autoSpaceDE w:val="0"/>
        <w:autoSpaceDN w:val="0"/>
        <w:adjustRightInd w:val="0"/>
        <w:jc w:val="both"/>
        <w:rPr>
          <w:b/>
          <w:color w:val="000000"/>
          <w:sz w:val="18"/>
          <w:szCs w:val="18"/>
        </w:rPr>
      </w:pPr>
    </w:p>
    <w:p w14:paraId="5F55C71B" w14:textId="77777777" w:rsidR="005104FC" w:rsidRDefault="005104FC" w:rsidP="005104FC">
      <w:pPr>
        <w:autoSpaceDE w:val="0"/>
        <w:autoSpaceDN w:val="0"/>
        <w:adjustRightInd w:val="0"/>
        <w:jc w:val="both"/>
        <w:rPr>
          <w:b/>
          <w:color w:val="000000"/>
          <w:sz w:val="18"/>
          <w:szCs w:val="18"/>
        </w:rPr>
      </w:pPr>
    </w:p>
    <w:p w14:paraId="78C433CB" w14:textId="2ADAF5CA" w:rsidR="005104FC" w:rsidRDefault="005104FC" w:rsidP="005104FC">
      <w:pPr>
        <w:autoSpaceDE w:val="0"/>
        <w:autoSpaceDN w:val="0"/>
        <w:adjustRightInd w:val="0"/>
        <w:jc w:val="both"/>
        <w:rPr>
          <w:b/>
          <w:color w:val="000000"/>
          <w:sz w:val="18"/>
          <w:szCs w:val="18"/>
        </w:rPr>
      </w:pPr>
    </w:p>
    <w:p w14:paraId="2D1422D9" w14:textId="4953DD26" w:rsidR="005104FC" w:rsidRDefault="005104FC" w:rsidP="005104FC">
      <w:pPr>
        <w:autoSpaceDE w:val="0"/>
        <w:autoSpaceDN w:val="0"/>
        <w:adjustRightInd w:val="0"/>
        <w:jc w:val="both"/>
        <w:rPr>
          <w:b/>
          <w:color w:val="000000"/>
          <w:sz w:val="18"/>
          <w:szCs w:val="18"/>
        </w:rPr>
      </w:pPr>
    </w:p>
    <w:p w14:paraId="3157C86E" w14:textId="0617E805" w:rsidR="005104FC" w:rsidRDefault="005104FC" w:rsidP="005104FC">
      <w:pPr>
        <w:autoSpaceDE w:val="0"/>
        <w:autoSpaceDN w:val="0"/>
        <w:adjustRightInd w:val="0"/>
        <w:jc w:val="both"/>
        <w:rPr>
          <w:b/>
          <w:color w:val="000000"/>
          <w:sz w:val="18"/>
          <w:szCs w:val="18"/>
        </w:rPr>
      </w:pPr>
    </w:p>
    <w:p w14:paraId="5E2CAF01" w14:textId="77777777" w:rsidR="00780386" w:rsidRDefault="00780386" w:rsidP="005104FC">
      <w:pPr>
        <w:autoSpaceDE w:val="0"/>
        <w:autoSpaceDN w:val="0"/>
        <w:adjustRightInd w:val="0"/>
        <w:jc w:val="both"/>
        <w:rPr>
          <w:b/>
          <w:color w:val="000000"/>
          <w:sz w:val="18"/>
          <w:szCs w:val="18"/>
        </w:rPr>
      </w:pPr>
    </w:p>
    <w:p w14:paraId="430865CE" w14:textId="6B7479ED" w:rsidR="005104FC" w:rsidRDefault="005104FC" w:rsidP="005104FC">
      <w:pPr>
        <w:autoSpaceDE w:val="0"/>
        <w:autoSpaceDN w:val="0"/>
        <w:adjustRightInd w:val="0"/>
        <w:jc w:val="both"/>
        <w:rPr>
          <w:b/>
          <w:color w:val="000000"/>
          <w:sz w:val="18"/>
          <w:szCs w:val="18"/>
        </w:rPr>
      </w:pPr>
    </w:p>
    <w:p w14:paraId="6E7663CB" w14:textId="163D39BF" w:rsidR="005104FC" w:rsidRDefault="005104FC" w:rsidP="005104FC">
      <w:pPr>
        <w:autoSpaceDE w:val="0"/>
        <w:autoSpaceDN w:val="0"/>
        <w:adjustRightInd w:val="0"/>
        <w:jc w:val="both"/>
        <w:rPr>
          <w:b/>
          <w:color w:val="000000"/>
          <w:sz w:val="18"/>
          <w:szCs w:val="18"/>
        </w:rPr>
      </w:pPr>
    </w:p>
    <w:p w14:paraId="73E9083F" w14:textId="77777777" w:rsidR="005104FC" w:rsidRDefault="005104FC" w:rsidP="005104FC">
      <w:pPr>
        <w:pStyle w:val="Intestazione"/>
        <w:jc w:val="both"/>
      </w:pPr>
      <w:r>
        <w:t>Modulo da compilare e inviare alla scuola, a cura della famiglia, tra il 31 maggio e il 30 giugno 2023</w:t>
      </w:r>
    </w:p>
    <w:p w14:paraId="3E24D6E5" w14:textId="77777777" w:rsidR="005104FC" w:rsidRDefault="005104FC" w:rsidP="005104FC">
      <w:pPr>
        <w:autoSpaceDE w:val="0"/>
        <w:autoSpaceDN w:val="0"/>
        <w:adjustRightInd w:val="0"/>
        <w:outlineLvl w:val="0"/>
        <w:rPr>
          <w:b/>
          <w:color w:val="000000"/>
          <w:szCs w:val="24"/>
        </w:rPr>
      </w:pPr>
    </w:p>
    <w:p w14:paraId="0E5D86F9" w14:textId="77777777" w:rsidR="005104FC" w:rsidRDefault="005104FC" w:rsidP="005104FC">
      <w:pPr>
        <w:autoSpaceDE w:val="0"/>
        <w:autoSpaceDN w:val="0"/>
        <w:adjustRightInd w:val="0"/>
        <w:outlineLvl w:val="0"/>
        <w:rPr>
          <w:b/>
          <w:color w:val="000000"/>
          <w:szCs w:val="24"/>
        </w:rPr>
      </w:pPr>
    </w:p>
    <w:p w14:paraId="5F562FB9" w14:textId="601E883D" w:rsidR="005104FC" w:rsidRPr="004719DF" w:rsidRDefault="005104FC" w:rsidP="005104FC">
      <w:pPr>
        <w:autoSpaceDE w:val="0"/>
        <w:autoSpaceDN w:val="0"/>
        <w:adjustRightInd w:val="0"/>
        <w:outlineLvl w:val="0"/>
        <w:rPr>
          <w:b/>
          <w:color w:val="000000"/>
          <w:szCs w:val="24"/>
        </w:rPr>
      </w:pPr>
      <w:r w:rsidRPr="004719DF">
        <w:rPr>
          <w:b/>
          <w:color w:val="000000"/>
          <w:szCs w:val="24"/>
        </w:rPr>
        <w:t>ALLEGATO SCHEDA C</w:t>
      </w:r>
    </w:p>
    <w:p w14:paraId="0871AF57" w14:textId="77777777" w:rsidR="005104FC" w:rsidRPr="004719DF" w:rsidRDefault="005104FC" w:rsidP="005104FC">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0C605C00" w14:textId="77777777" w:rsidR="005104FC" w:rsidRPr="004719DF" w:rsidRDefault="005104FC" w:rsidP="005104FC">
      <w:pPr>
        <w:autoSpaceDE w:val="0"/>
        <w:autoSpaceDN w:val="0"/>
        <w:adjustRightInd w:val="0"/>
        <w:rPr>
          <w:color w:val="000000"/>
          <w:szCs w:val="24"/>
        </w:rPr>
      </w:pPr>
    </w:p>
    <w:p w14:paraId="67B612BC" w14:textId="77777777" w:rsidR="005104FC" w:rsidRPr="004719DF" w:rsidRDefault="005104FC" w:rsidP="005104FC">
      <w:pPr>
        <w:autoSpaceDE w:val="0"/>
        <w:autoSpaceDN w:val="0"/>
        <w:adjustRightInd w:val="0"/>
        <w:rPr>
          <w:color w:val="000000"/>
          <w:szCs w:val="24"/>
        </w:rPr>
      </w:pPr>
    </w:p>
    <w:p w14:paraId="4EF9B2FA" w14:textId="77777777" w:rsidR="005104FC" w:rsidRPr="004719DF" w:rsidRDefault="005104FC" w:rsidP="005104FC">
      <w:pPr>
        <w:autoSpaceDE w:val="0"/>
        <w:autoSpaceDN w:val="0"/>
        <w:adjustRightInd w:val="0"/>
        <w:rPr>
          <w:color w:val="000000"/>
          <w:szCs w:val="24"/>
        </w:rPr>
      </w:pPr>
    </w:p>
    <w:p w14:paraId="5C540440" w14:textId="77777777" w:rsidR="005104FC" w:rsidRPr="004719DF" w:rsidRDefault="005104FC" w:rsidP="005104FC">
      <w:pPr>
        <w:autoSpaceDE w:val="0"/>
        <w:autoSpaceDN w:val="0"/>
        <w:adjustRightInd w:val="0"/>
        <w:rPr>
          <w:color w:val="000000"/>
          <w:szCs w:val="24"/>
        </w:rPr>
      </w:pPr>
      <w:r>
        <w:rPr>
          <w:color w:val="000000"/>
          <w:szCs w:val="24"/>
        </w:rPr>
        <w:t>Allievo</w:t>
      </w:r>
      <w:r w:rsidRPr="004719DF">
        <w:rPr>
          <w:color w:val="000000"/>
          <w:szCs w:val="24"/>
        </w:rPr>
        <w:t xml:space="preserve"> _________________________________________________________________</w:t>
      </w:r>
    </w:p>
    <w:p w14:paraId="1E33E684" w14:textId="77777777" w:rsidR="005104FC" w:rsidRPr="00E97B41" w:rsidRDefault="005104FC" w:rsidP="005104FC">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481F1292" w14:textId="77777777" w:rsidR="005104FC" w:rsidRPr="004719DF" w:rsidRDefault="005104FC" w:rsidP="005104FC">
      <w:pPr>
        <w:autoSpaceDE w:val="0"/>
        <w:autoSpaceDN w:val="0"/>
        <w:adjustRightInd w:val="0"/>
        <w:rPr>
          <w:color w:val="000000"/>
          <w:szCs w:val="24"/>
        </w:rPr>
      </w:pPr>
    </w:p>
    <w:p w14:paraId="6B1842DA" w14:textId="77777777" w:rsidR="005104FC" w:rsidRPr="004719DF" w:rsidRDefault="005104FC" w:rsidP="005104FC">
      <w:pPr>
        <w:autoSpaceDE w:val="0"/>
        <w:autoSpaceDN w:val="0"/>
        <w:adjustRightInd w:val="0"/>
        <w:rPr>
          <w:color w:val="000000"/>
          <w:szCs w:val="24"/>
        </w:rPr>
      </w:pPr>
    </w:p>
    <w:p w14:paraId="1CC9A0E8" w14:textId="77777777" w:rsidR="005104FC" w:rsidRPr="004719DF" w:rsidRDefault="005104FC" w:rsidP="005104FC">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7E2E938F" w14:textId="77777777" w:rsidR="005104FC" w:rsidRPr="004719DF" w:rsidRDefault="005104FC" w:rsidP="005104FC">
      <w:pPr>
        <w:autoSpaceDE w:val="0"/>
        <w:autoSpaceDN w:val="0"/>
        <w:adjustRightInd w:val="0"/>
        <w:rPr>
          <w:color w:val="000000"/>
          <w:szCs w:val="24"/>
        </w:rPr>
      </w:pPr>
    </w:p>
    <w:p w14:paraId="5BDFC664" w14:textId="77777777" w:rsidR="005104FC" w:rsidRPr="004719DF" w:rsidRDefault="005104FC" w:rsidP="005104FC">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32CAC478" w14:textId="77777777" w:rsidR="005104FC" w:rsidRPr="004719DF" w:rsidRDefault="005104FC" w:rsidP="005104FC">
      <w:pPr>
        <w:autoSpaceDE w:val="0"/>
        <w:autoSpaceDN w:val="0"/>
        <w:adjustRightInd w:val="0"/>
        <w:rPr>
          <w:color w:val="000000"/>
          <w:szCs w:val="24"/>
        </w:rPr>
      </w:pPr>
    </w:p>
    <w:p w14:paraId="27DFF6C7" w14:textId="77777777" w:rsidR="005104FC" w:rsidRPr="004719DF" w:rsidRDefault="005104FC" w:rsidP="005104FC">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560AF932" w14:textId="77777777" w:rsidR="005104FC" w:rsidRPr="004719DF" w:rsidRDefault="005104FC" w:rsidP="005104FC">
      <w:pPr>
        <w:autoSpaceDE w:val="0"/>
        <w:autoSpaceDN w:val="0"/>
        <w:adjustRightInd w:val="0"/>
        <w:rPr>
          <w:color w:val="000000"/>
          <w:szCs w:val="24"/>
        </w:rPr>
      </w:pPr>
    </w:p>
    <w:p w14:paraId="7E06E93F" w14:textId="77777777" w:rsidR="005104FC" w:rsidRPr="004719DF" w:rsidRDefault="005104FC" w:rsidP="005104FC">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6A2F2047" w14:textId="77777777" w:rsidR="005104FC" w:rsidRPr="004719DF" w:rsidRDefault="005104FC" w:rsidP="005104FC">
      <w:pPr>
        <w:autoSpaceDE w:val="0"/>
        <w:autoSpaceDN w:val="0"/>
        <w:adjustRightInd w:val="0"/>
        <w:rPr>
          <w:color w:val="000000"/>
          <w:szCs w:val="24"/>
        </w:rPr>
      </w:pPr>
    </w:p>
    <w:p w14:paraId="2CF63084" w14:textId="77777777" w:rsidR="005104FC" w:rsidRPr="004719DF" w:rsidRDefault="005104FC" w:rsidP="005104FC">
      <w:pPr>
        <w:autoSpaceDE w:val="0"/>
        <w:autoSpaceDN w:val="0"/>
        <w:adjustRightInd w:val="0"/>
        <w:rPr>
          <w:color w:val="000000"/>
          <w:szCs w:val="24"/>
        </w:rPr>
      </w:pPr>
      <w:r w:rsidRPr="004719DF">
        <w:rPr>
          <w:color w:val="000000"/>
          <w:szCs w:val="24"/>
        </w:rPr>
        <w:t>(La scelta si esercita contrassegnando la voce che interessa)</w:t>
      </w:r>
    </w:p>
    <w:p w14:paraId="7BB000EE" w14:textId="77777777" w:rsidR="005104FC" w:rsidRPr="004719DF" w:rsidRDefault="005104FC" w:rsidP="005104FC">
      <w:pPr>
        <w:autoSpaceDE w:val="0"/>
        <w:autoSpaceDN w:val="0"/>
        <w:adjustRightInd w:val="0"/>
        <w:rPr>
          <w:color w:val="000000"/>
          <w:szCs w:val="24"/>
        </w:rPr>
      </w:pPr>
    </w:p>
    <w:p w14:paraId="2A20A785" w14:textId="77777777" w:rsidR="005104FC" w:rsidRPr="004719DF" w:rsidRDefault="005104FC" w:rsidP="005104FC">
      <w:pPr>
        <w:autoSpaceDE w:val="0"/>
        <w:autoSpaceDN w:val="0"/>
        <w:adjustRightInd w:val="0"/>
        <w:rPr>
          <w:color w:val="000000"/>
          <w:szCs w:val="24"/>
        </w:rPr>
      </w:pPr>
    </w:p>
    <w:p w14:paraId="41C752F0" w14:textId="26222153" w:rsidR="005104FC" w:rsidRPr="004719DF" w:rsidRDefault="005104FC" w:rsidP="005104FC">
      <w:pPr>
        <w:autoSpaceDE w:val="0"/>
        <w:autoSpaceDN w:val="0"/>
        <w:adjustRightInd w:val="0"/>
        <w:rPr>
          <w:color w:val="000000"/>
          <w:szCs w:val="24"/>
        </w:rPr>
      </w:pPr>
      <w:r w:rsidRPr="004719DF">
        <w:rPr>
          <w:color w:val="000000"/>
          <w:szCs w:val="24"/>
        </w:rPr>
        <w:t>Firma</w:t>
      </w:r>
      <w:r w:rsidR="0067192F">
        <w:rPr>
          <w:color w:val="000000"/>
          <w:szCs w:val="24"/>
        </w:rPr>
        <w:t xml:space="preserve"> di entrambi i </w:t>
      </w:r>
      <w:r w:rsidR="00A92EC3">
        <w:rPr>
          <w:color w:val="000000"/>
          <w:szCs w:val="24"/>
        </w:rPr>
        <w:t>genitori</w:t>
      </w:r>
      <w:r w:rsidR="00A92EC3" w:rsidRPr="004719DF">
        <w:rPr>
          <w:color w:val="000000"/>
          <w:szCs w:val="24"/>
        </w:rPr>
        <w:t xml:space="preserve">: </w:t>
      </w:r>
      <w:r w:rsidR="00A92EC3">
        <w:rPr>
          <w:color w:val="000000"/>
          <w:szCs w:val="24"/>
        </w:rPr>
        <w:t>_</w:t>
      </w:r>
      <w:r w:rsidRPr="004719DF">
        <w:rPr>
          <w:color w:val="000000"/>
          <w:szCs w:val="24"/>
        </w:rPr>
        <w:t>_________________________</w:t>
      </w:r>
      <w:r w:rsidR="00A92EC3">
        <w:rPr>
          <w:color w:val="000000"/>
          <w:szCs w:val="24"/>
        </w:rPr>
        <w:t>/</w:t>
      </w:r>
      <w:r w:rsidRPr="004719DF">
        <w:rPr>
          <w:color w:val="000000"/>
          <w:szCs w:val="24"/>
        </w:rPr>
        <w:t>__________________________</w:t>
      </w:r>
    </w:p>
    <w:p w14:paraId="49731CB6" w14:textId="77777777" w:rsidR="00A92EC3" w:rsidRDefault="00A92EC3" w:rsidP="005104FC">
      <w:pPr>
        <w:autoSpaceDE w:val="0"/>
        <w:autoSpaceDN w:val="0"/>
        <w:adjustRightInd w:val="0"/>
        <w:jc w:val="both"/>
        <w:rPr>
          <w:color w:val="000000"/>
          <w:sz w:val="20"/>
        </w:rPr>
      </w:pPr>
    </w:p>
    <w:p w14:paraId="2A54A9B0" w14:textId="116ACE25" w:rsidR="005104FC" w:rsidRDefault="005104FC" w:rsidP="005104FC">
      <w:pPr>
        <w:autoSpaceDE w:val="0"/>
        <w:autoSpaceDN w:val="0"/>
        <w:adjustRightInd w:val="0"/>
        <w:jc w:val="both"/>
        <w:rPr>
          <w:color w:val="000000"/>
          <w:sz w:val="20"/>
        </w:rPr>
      </w:pPr>
      <w:r>
        <w:rPr>
          <w:color w:val="000000"/>
          <w:sz w:val="20"/>
        </w:rPr>
        <w:t>Firma dello studente e c</w:t>
      </w:r>
      <w:r w:rsidRPr="00854F40">
        <w:rPr>
          <w:color w:val="000000"/>
          <w:sz w:val="20"/>
        </w:rPr>
        <w:t xml:space="preserve">ontrofirma dei genitori/chi esercita la </w:t>
      </w:r>
      <w:r w:rsidRPr="00854F40">
        <w:rPr>
          <w:sz w:val="20"/>
        </w:rPr>
        <w:t>responsabilità genitoriale/tutore/affidatario,</w:t>
      </w:r>
      <w:r w:rsidRPr="00854F40">
        <w:rPr>
          <w:color w:val="000000"/>
          <w:sz w:val="20"/>
        </w:rPr>
        <w:t xml:space="preserve"> dell’alunno minorenne frequentante un istituto di istruzione secondaria di II grado che abbia effettuato </w:t>
      </w:r>
      <w:r>
        <w:rPr>
          <w:color w:val="000000"/>
          <w:sz w:val="20"/>
        </w:rPr>
        <w:t>la scelta di cui al punto D).</w:t>
      </w:r>
    </w:p>
    <w:p w14:paraId="0CFE8F45" w14:textId="77777777" w:rsidR="005104FC" w:rsidRPr="00854F40" w:rsidRDefault="005104FC" w:rsidP="005104FC">
      <w:pPr>
        <w:autoSpaceDE w:val="0"/>
        <w:autoSpaceDN w:val="0"/>
        <w:adjustRightInd w:val="0"/>
        <w:jc w:val="both"/>
        <w:rPr>
          <w:color w:val="000000"/>
          <w:sz w:val="20"/>
        </w:rPr>
      </w:pPr>
      <w:r>
        <w:rPr>
          <w:color w:val="000000"/>
          <w:sz w:val="20"/>
        </w:rPr>
        <w:t xml:space="preserve">Nel caso di scelta di cui al punto D) ai genitori dello studente della scuola secondaria di primo o secondo grado </w:t>
      </w:r>
      <w:r w:rsidRPr="00854F40">
        <w:rPr>
          <w:color w:val="000000"/>
          <w:sz w:val="20"/>
        </w:rPr>
        <w:t>saranno chieste</w:t>
      </w:r>
      <w:r>
        <w:rPr>
          <w:color w:val="000000"/>
          <w:sz w:val="20"/>
        </w:rPr>
        <w:t xml:space="preserve"> dall’istituzione scolastica successivamente</w:t>
      </w:r>
      <w:r w:rsidRPr="00854F40">
        <w:rPr>
          <w:color w:val="000000"/>
          <w:sz w:val="20"/>
        </w:rPr>
        <w:t xml:space="preserve"> puntuali indicazioni per iscritto in ordine alla modalità di uscita dalla scuola, secondo quanto stabilito con la c.m. n. 9 del 18 gennaio 1991.</w:t>
      </w:r>
    </w:p>
    <w:p w14:paraId="1CCB04BD" w14:textId="77777777" w:rsidR="005104FC" w:rsidRPr="004719DF" w:rsidRDefault="005104FC" w:rsidP="005104FC">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338182C1" w14:textId="77777777" w:rsidR="005104FC" w:rsidRPr="004719DF" w:rsidRDefault="005104FC" w:rsidP="005104FC">
      <w:pPr>
        <w:autoSpaceDE w:val="0"/>
        <w:autoSpaceDN w:val="0"/>
        <w:adjustRightInd w:val="0"/>
        <w:rPr>
          <w:color w:val="000000"/>
          <w:szCs w:val="24"/>
        </w:rPr>
      </w:pPr>
    </w:p>
    <w:p w14:paraId="0A81F385" w14:textId="77777777" w:rsidR="005104FC" w:rsidRPr="004719DF" w:rsidRDefault="005104FC" w:rsidP="005104FC">
      <w:pPr>
        <w:autoSpaceDE w:val="0"/>
        <w:autoSpaceDN w:val="0"/>
        <w:adjustRightInd w:val="0"/>
        <w:outlineLvl w:val="0"/>
        <w:rPr>
          <w:color w:val="000000"/>
          <w:szCs w:val="24"/>
        </w:rPr>
      </w:pPr>
      <w:r w:rsidRPr="004719DF">
        <w:rPr>
          <w:color w:val="000000"/>
          <w:szCs w:val="24"/>
        </w:rPr>
        <w:t>Data_________________________________</w:t>
      </w:r>
    </w:p>
    <w:p w14:paraId="3667DAC8" w14:textId="77777777" w:rsidR="005104FC" w:rsidRPr="004719DF" w:rsidRDefault="005104FC" w:rsidP="005104FC">
      <w:pPr>
        <w:autoSpaceDE w:val="0"/>
        <w:autoSpaceDN w:val="0"/>
        <w:adjustRightInd w:val="0"/>
        <w:rPr>
          <w:color w:val="000000"/>
          <w:szCs w:val="24"/>
        </w:rPr>
      </w:pPr>
    </w:p>
    <w:p w14:paraId="4940FD9A" w14:textId="77777777" w:rsidR="005104FC" w:rsidRPr="004719DF" w:rsidRDefault="005104FC" w:rsidP="005104FC">
      <w:pPr>
        <w:autoSpaceDE w:val="0"/>
        <w:autoSpaceDN w:val="0"/>
        <w:adjustRightInd w:val="0"/>
        <w:rPr>
          <w:color w:val="000000"/>
          <w:szCs w:val="24"/>
        </w:rPr>
      </w:pPr>
    </w:p>
    <w:p w14:paraId="5D4DD9B4" w14:textId="77777777" w:rsidR="005104FC" w:rsidRPr="004719DF" w:rsidRDefault="005104FC" w:rsidP="005104FC">
      <w:pPr>
        <w:autoSpaceDE w:val="0"/>
        <w:autoSpaceDN w:val="0"/>
        <w:adjustRightInd w:val="0"/>
        <w:rPr>
          <w:color w:val="000000"/>
          <w:szCs w:val="24"/>
        </w:rPr>
      </w:pPr>
    </w:p>
    <w:p w14:paraId="45DD16A0" w14:textId="6803B885" w:rsidR="005104FC" w:rsidRDefault="005104FC" w:rsidP="005104FC">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 </w:t>
      </w:r>
      <w:proofErr w:type="spellStart"/>
      <w:r>
        <w:rPr>
          <w:b/>
          <w:color w:val="000000"/>
          <w:sz w:val="18"/>
          <w:szCs w:val="18"/>
        </w:rPr>
        <w:t>lgs</w:t>
      </w:r>
      <w:proofErr w:type="spellEnd"/>
      <w:r>
        <w:rPr>
          <w:b/>
          <w:color w:val="000000"/>
          <w:sz w:val="18"/>
          <w:szCs w:val="18"/>
        </w:rPr>
        <w:t>. 196 d.lgs. 2003 e successive modificazioni e dal Regolamento (UE) 2016/679 del Parlamento europeo e del Consiglio.</w:t>
      </w:r>
    </w:p>
    <w:p w14:paraId="1A03DC8C" w14:textId="3A2659BF" w:rsidR="005104FC" w:rsidRPr="004719DF" w:rsidRDefault="005104FC" w:rsidP="005104FC">
      <w:pPr>
        <w:autoSpaceDE w:val="0"/>
        <w:autoSpaceDN w:val="0"/>
        <w:adjustRightInd w:val="0"/>
        <w:jc w:val="center"/>
        <w:rPr>
          <w:b/>
          <w:color w:val="000000"/>
          <w:sz w:val="18"/>
          <w:szCs w:val="18"/>
        </w:rPr>
      </w:pPr>
    </w:p>
    <w:p w14:paraId="26647C8D" w14:textId="5FE46DB3" w:rsidR="005104FC" w:rsidRDefault="005104FC" w:rsidP="00DB54A2">
      <w:pPr>
        <w:autoSpaceDE w:val="0"/>
        <w:autoSpaceDN w:val="0"/>
        <w:adjustRightInd w:val="0"/>
        <w:rPr>
          <w:color w:val="000000"/>
          <w:sz w:val="22"/>
          <w:szCs w:val="22"/>
        </w:rPr>
      </w:pPr>
    </w:p>
    <w:p w14:paraId="59514591" w14:textId="2738FD26" w:rsidR="009E62D2" w:rsidRDefault="009E62D2" w:rsidP="00DB54A2">
      <w:pPr>
        <w:autoSpaceDE w:val="0"/>
        <w:autoSpaceDN w:val="0"/>
        <w:adjustRightInd w:val="0"/>
        <w:rPr>
          <w:color w:val="000000"/>
          <w:sz w:val="22"/>
          <w:szCs w:val="22"/>
        </w:rPr>
      </w:pPr>
    </w:p>
    <w:p w14:paraId="50545134" w14:textId="29697F04" w:rsidR="009E62D2" w:rsidRDefault="009E62D2" w:rsidP="00DB54A2">
      <w:pPr>
        <w:autoSpaceDE w:val="0"/>
        <w:autoSpaceDN w:val="0"/>
        <w:adjustRightInd w:val="0"/>
        <w:rPr>
          <w:color w:val="000000"/>
          <w:sz w:val="22"/>
          <w:szCs w:val="22"/>
        </w:rPr>
      </w:pPr>
    </w:p>
    <w:p w14:paraId="4F3A734D" w14:textId="5C661F21" w:rsidR="009E62D2" w:rsidRDefault="009E62D2" w:rsidP="00DB54A2">
      <w:pPr>
        <w:autoSpaceDE w:val="0"/>
        <w:autoSpaceDN w:val="0"/>
        <w:adjustRightInd w:val="0"/>
        <w:rPr>
          <w:color w:val="000000"/>
          <w:sz w:val="22"/>
          <w:szCs w:val="22"/>
        </w:rPr>
      </w:pPr>
    </w:p>
    <w:p w14:paraId="54C51D70" w14:textId="1CAB5607" w:rsidR="009E62D2" w:rsidRDefault="009E62D2" w:rsidP="00DB54A2">
      <w:pPr>
        <w:autoSpaceDE w:val="0"/>
        <w:autoSpaceDN w:val="0"/>
        <w:adjustRightInd w:val="0"/>
        <w:rPr>
          <w:color w:val="000000"/>
          <w:sz w:val="22"/>
          <w:szCs w:val="22"/>
        </w:rPr>
      </w:pPr>
    </w:p>
    <w:p w14:paraId="74101911" w14:textId="169C7510" w:rsidR="009E62D2" w:rsidRDefault="009E62D2" w:rsidP="00DB54A2">
      <w:pPr>
        <w:autoSpaceDE w:val="0"/>
        <w:autoSpaceDN w:val="0"/>
        <w:adjustRightInd w:val="0"/>
        <w:rPr>
          <w:color w:val="000000"/>
          <w:sz w:val="22"/>
          <w:szCs w:val="22"/>
        </w:rPr>
      </w:pPr>
    </w:p>
    <w:p w14:paraId="0B43B5DE" w14:textId="2B8C5116" w:rsidR="009E62D2" w:rsidRDefault="009E62D2" w:rsidP="00DB54A2">
      <w:pPr>
        <w:autoSpaceDE w:val="0"/>
        <w:autoSpaceDN w:val="0"/>
        <w:adjustRightInd w:val="0"/>
        <w:rPr>
          <w:color w:val="000000"/>
          <w:sz w:val="22"/>
          <w:szCs w:val="22"/>
        </w:rPr>
      </w:pPr>
    </w:p>
    <w:p w14:paraId="410F7276" w14:textId="3DD0689D" w:rsidR="009E62D2" w:rsidRDefault="009E62D2" w:rsidP="00DB54A2">
      <w:pPr>
        <w:autoSpaceDE w:val="0"/>
        <w:autoSpaceDN w:val="0"/>
        <w:adjustRightInd w:val="0"/>
        <w:rPr>
          <w:color w:val="000000"/>
          <w:sz w:val="22"/>
          <w:szCs w:val="22"/>
        </w:rPr>
      </w:pPr>
    </w:p>
    <w:p w14:paraId="7F4A2C51" w14:textId="55A85213" w:rsidR="009E62D2" w:rsidRDefault="009E62D2" w:rsidP="00DB54A2">
      <w:pPr>
        <w:autoSpaceDE w:val="0"/>
        <w:autoSpaceDN w:val="0"/>
        <w:adjustRightInd w:val="0"/>
        <w:rPr>
          <w:color w:val="000000"/>
          <w:sz w:val="22"/>
          <w:szCs w:val="22"/>
        </w:rPr>
      </w:pPr>
    </w:p>
    <w:p w14:paraId="35618D3A" w14:textId="0D83E237" w:rsidR="009E62D2" w:rsidRDefault="009E62D2" w:rsidP="00DB54A2">
      <w:pPr>
        <w:autoSpaceDE w:val="0"/>
        <w:autoSpaceDN w:val="0"/>
        <w:adjustRightInd w:val="0"/>
        <w:rPr>
          <w:color w:val="000000"/>
          <w:sz w:val="22"/>
          <w:szCs w:val="22"/>
        </w:rPr>
      </w:pPr>
    </w:p>
    <w:p w14:paraId="178A08FD" w14:textId="31E9DC69" w:rsidR="009E62D2" w:rsidRDefault="009E62D2" w:rsidP="00DB54A2">
      <w:pPr>
        <w:autoSpaceDE w:val="0"/>
        <w:autoSpaceDN w:val="0"/>
        <w:adjustRightInd w:val="0"/>
        <w:rPr>
          <w:color w:val="000000"/>
          <w:sz w:val="22"/>
          <w:szCs w:val="22"/>
        </w:rPr>
      </w:pPr>
    </w:p>
    <w:p w14:paraId="4FE4D8AD" w14:textId="77777777" w:rsidR="009E62D2" w:rsidRDefault="009E62D2" w:rsidP="009E62D2">
      <w:pPr>
        <w:autoSpaceDE w:val="0"/>
        <w:autoSpaceDN w:val="0"/>
        <w:adjustRightInd w:val="0"/>
        <w:jc w:val="center"/>
        <w:rPr>
          <w:rFonts w:ascii="Carlito-Bold" w:eastAsiaTheme="minorHAnsi" w:hAnsi="Carlito-Bold" w:cs="Carlito-Bold"/>
          <w:b/>
          <w:bCs/>
          <w:color w:val="000000"/>
          <w:sz w:val="22"/>
          <w:szCs w:val="22"/>
          <w:lang w:eastAsia="en-US"/>
        </w:rPr>
      </w:pPr>
      <w:r>
        <w:rPr>
          <w:rFonts w:ascii="Carlito-Bold" w:eastAsiaTheme="minorHAnsi" w:hAnsi="Carlito-Bold" w:cs="Carlito-Bold"/>
          <w:b/>
          <w:bCs/>
          <w:color w:val="000000"/>
          <w:sz w:val="22"/>
          <w:szCs w:val="22"/>
          <w:lang w:eastAsia="en-US"/>
        </w:rPr>
        <w:t>INFORMATIVA SUL TRATTAMENTO DEI DATI PERSONALI</w:t>
      </w:r>
    </w:p>
    <w:p w14:paraId="1959406A" w14:textId="77777777" w:rsidR="009E62D2" w:rsidRDefault="009E62D2" w:rsidP="009E62D2">
      <w:pPr>
        <w:autoSpaceDE w:val="0"/>
        <w:autoSpaceDN w:val="0"/>
        <w:adjustRightInd w:val="0"/>
        <w:jc w:val="center"/>
        <w:rPr>
          <w:rFonts w:ascii="Carlito-Bold" w:eastAsiaTheme="minorHAnsi" w:hAnsi="Carlito-Bold" w:cs="Carlito-Bold"/>
          <w:b/>
          <w:bCs/>
          <w:color w:val="000000"/>
          <w:sz w:val="22"/>
          <w:szCs w:val="22"/>
          <w:lang w:eastAsia="en-US"/>
        </w:rPr>
      </w:pPr>
      <w:r>
        <w:rPr>
          <w:rFonts w:ascii="Carlito-Bold" w:eastAsiaTheme="minorHAnsi" w:hAnsi="Carlito-Bold" w:cs="Carlito-Bold"/>
          <w:b/>
          <w:bCs/>
          <w:color w:val="000000"/>
          <w:sz w:val="22"/>
          <w:szCs w:val="22"/>
          <w:lang w:eastAsia="en-US"/>
        </w:rPr>
        <w:t>ISCRIZIONE SCUOLA D’INFANZIA</w:t>
      </w:r>
    </w:p>
    <w:p w14:paraId="1008D4A3" w14:textId="77777777" w:rsidR="009E62D2" w:rsidRPr="009E62D2" w:rsidRDefault="009E62D2" w:rsidP="00EB03E2">
      <w:pPr>
        <w:autoSpaceDE w:val="0"/>
        <w:autoSpaceDN w:val="0"/>
        <w:adjustRightInd w:val="0"/>
        <w:spacing w:after="120"/>
        <w:jc w:val="both"/>
        <w:rPr>
          <w:rFonts w:eastAsiaTheme="minorHAnsi"/>
          <w:color w:val="000000"/>
          <w:sz w:val="22"/>
          <w:szCs w:val="22"/>
          <w:lang w:eastAsia="en-US"/>
        </w:rPr>
      </w:pPr>
      <w:r w:rsidRPr="009E62D2">
        <w:rPr>
          <w:rFonts w:eastAsiaTheme="minorHAnsi"/>
          <w:color w:val="000000"/>
          <w:sz w:val="22"/>
          <w:szCs w:val="22"/>
          <w:lang w:eastAsia="en-US"/>
        </w:rPr>
        <w:t>(Art. 13 e 14 del Regolamento UE 679/2016)</w:t>
      </w:r>
    </w:p>
    <w:p w14:paraId="08C66AFE" w14:textId="4AC1306D" w:rsidR="009E62D2" w:rsidRPr="009E62D2" w:rsidRDefault="009E62D2" w:rsidP="00EB03E2">
      <w:pPr>
        <w:autoSpaceDE w:val="0"/>
        <w:autoSpaceDN w:val="0"/>
        <w:adjustRightInd w:val="0"/>
        <w:spacing w:after="120"/>
        <w:jc w:val="both"/>
        <w:rPr>
          <w:rFonts w:eastAsiaTheme="minorHAnsi"/>
          <w:color w:val="000000"/>
          <w:sz w:val="22"/>
          <w:szCs w:val="22"/>
          <w:lang w:eastAsia="en-US"/>
        </w:rPr>
      </w:pPr>
      <w:r w:rsidRPr="009E62D2">
        <w:rPr>
          <w:rFonts w:eastAsiaTheme="minorHAnsi"/>
          <w:color w:val="000000"/>
          <w:sz w:val="22"/>
          <w:szCs w:val="22"/>
          <w:lang w:eastAsia="en-US"/>
        </w:rPr>
        <w:t>Il Ministero dell'Istruzione e del Merito (di seguito anche "Ministero") e l'Istituzione scolastica (di seguito anche</w:t>
      </w:r>
      <w:r>
        <w:rPr>
          <w:rFonts w:eastAsiaTheme="minorHAnsi"/>
          <w:color w:val="000000"/>
          <w:sz w:val="22"/>
          <w:szCs w:val="22"/>
          <w:lang w:eastAsia="en-US"/>
        </w:rPr>
        <w:t xml:space="preserve"> </w:t>
      </w:r>
      <w:r w:rsidRPr="009E62D2">
        <w:rPr>
          <w:rFonts w:eastAsiaTheme="minorHAnsi"/>
          <w:color w:val="000000"/>
          <w:sz w:val="22"/>
          <w:szCs w:val="22"/>
          <w:lang w:eastAsia="en-US"/>
        </w:rPr>
        <w:t>"Istituzione" o "Istituzione Scolastica"), in qualità di Titolari del trattamento, desiderano, con la presente informativa,</w:t>
      </w:r>
      <w:r>
        <w:rPr>
          <w:rFonts w:eastAsiaTheme="minorHAnsi"/>
          <w:color w:val="000000"/>
          <w:sz w:val="22"/>
          <w:szCs w:val="22"/>
          <w:lang w:eastAsia="en-US"/>
        </w:rPr>
        <w:t xml:space="preserve"> </w:t>
      </w:r>
      <w:r w:rsidRPr="009E62D2">
        <w:rPr>
          <w:rFonts w:eastAsiaTheme="minorHAnsi"/>
          <w:color w:val="000000"/>
          <w:sz w:val="22"/>
          <w:szCs w:val="22"/>
          <w:lang w:eastAsia="en-US"/>
        </w:rPr>
        <w:t>resa ai sensi degli artt. 13 e 14 del Regolamento (UE) 2016/679 del Parlamento europeo e del Consiglio del 27 aprile</w:t>
      </w:r>
      <w:r>
        <w:rPr>
          <w:rFonts w:eastAsiaTheme="minorHAnsi"/>
          <w:color w:val="000000"/>
          <w:sz w:val="22"/>
          <w:szCs w:val="22"/>
          <w:lang w:eastAsia="en-US"/>
        </w:rPr>
        <w:t xml:space="preserve"> </w:t>
      </w:r>
      <w:r w:rsidRPr="009E62D2">
        <w:rPr>
          <w:rFonts w:eastAsiaTheme="minorHAnsi"/>
          <w:color w:val="000000"/>
          <w:sz w:val="22"/>
          <w:szCs w:val="22"/>
          <w:lang w:eastAsia="en-US"/>
        </w:rPr>
        <w:t xml:space="preserve">2016 (di seguito, anche "Regolamento" o "GDPR"), </w:t>
      </w:r>
      <w:proofErr w:type="spellStart"/>
      <w:r w:rsidRPr="009E62D2">
        <w:rPr>
          <w:rFonts w:eastAsiaTheme="minorHAnsi"/>
          <w:color w:val="000000"/>
          <w:sz w:val="22"/>
          <w:szCs w:val="22"/>
          <w:lang w:eastAsia="en-US"/>
        </w:rPr>
        <w:t>fornirLe</w:t>
      </w:r>
      <w:proofErr w:type="spellEnd"/>
      <w:r w:rsidRPr="009E62D2">
        <w:rPr>
          <w:rFonts w:eastAsiaTheme="minorHAnsi"/>
          <w:color w:val="000000"/>
          <w:sz w:val="22"/>
          <w:szCs w:val="22"/>
          <w:lang w:eastAsia="en-US"/>
        </w:rPr>
        <w:t xml:space="preserve"> informazioni circa il trattamento dei dati personali da lei</w:t>
      </w:r>
      <w:r>
        <w:rPr>
          <w:rFonts w:eastAsiaTheme="minorHAnsi"/>
          <w:color w:val="000000"/>
          <w:sz w:val="22"/>
          <w:szCs w:val="22"/>
          <w:lang w:eastAsia="en-US"/>
        </w:rPr>
        <w:t xml:space="preserve"> </w:t>
      </w:r>
      <w:r w:rsidRPr="009E62D2">
        <w:rPr>
          <w:rFonts w:eastAsiaTheme="minorHAnsi"/>
          <w:color w:val="000000"/>
          <w:sz w:val="22"/>
          <w:szCs w:val="22"/>
          <w:lang w:eastAsia="en-US"/>
        </w:rPr>
        <w:t>conferiti ai fini della formalizzazione della richiesta di iscrizione alla scuola d’infanzia.</w:t>
      </w:r>
    </w:p>
    <w:p w14:paraId="5A7B3471" w14:textId="77777777" w:rsidR="009E62D2" w:rsidRDefault="009E62D2" w:rsidP="009E62D2">
      <w:pPr>
        <w:autoSpaceDE w:val="0"/>
        <w:autoSpaceDN w:val="0"/>
        <w:adjustRightInd w:val="0"/>
        <w:jc w:val="both"/>
        <w:rPr>
          <w:rFonts w:eastAsiaTheme="minorHAnsi"/>
          <w:b/>
          <w:bCs/>
          <w:color w:val="000000"/>
          <w:sz w:val="22"/>
          <w:szCs w:val="22"/>
          <w:lang w:eastAsia="en-US"/>
        </w:rPr>
      </w:pPr>
    </w:p>
    <w:p w14:paraId="3F033694" w14:textId="35034BAE" w:rsidR="009E62D2" w:rsidRPr="009E62D2" w:rsidRDefault="009E62D2" w:rsidP="009E62D2">
      <w:pPr>
        <w:autoSpaceDE w:val="0"/>
        <w:autoSpaceDN w:val="0"/>
        <w:adjustRightInd w:val="0"/>
        <w:jc w:val="center"/>
        <w:rPr>
          <w:rFonts w:eastAsiaTheme="minorHAnsi"/>
          <w:b/>
          <w:bCs/>
          <w:color w:val="000000"/>
          <w:sz w:val="22"/>
          <w:szCs w:val="22"/>
          <w:lang w:eastAsia="en-US"/>
        </w:rPr>
      </w:pPr>
      <w:r w:rsidRPr="009E62D2">
        <w:rPr>
          <w:rFonts w:eastAsiaTheme="minorHAnsi"/>
          <w:b/>
          <w:bCs/>
          <w:color w:val="000000"/>
          <w:sz w:val="22"/>
          <w:szCs w:val="22"/>
          <w:lang w:eastAsia="en-US"/>
        </w:rPr>
        <w:t>Titolari del trattamento</w:t>
      </w:r>
    </w:p>
    <w:p w14:paraId="411CB781" w14:textId="354C0631"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Il Ministero dell'Istruzione e del Merito, con sede in Roma presso Viale di Trastevere n. 76/a, 00153, e l'Istituzione</w:t>
      </w:r>
      <w:r>
        <w:rPr>
          <w:rFonts w:eastAsiaTheme="minorHAnsi"/>
          <w:color w:val="000000"/>
          <w:sz w:val="22"/>
          <w:szCs w:val="22"/>
          <w:lang w:eastAsia="en-US"/>
        </w:rPr>
        <w:t xml:space="preserve"> </w:t>
      </w:r>
      <w:r w:rsidRPr="009E62D2">
        <w:rPr>
          <w:rFonts w:eastAsiaTheme="minorHAnsi"/>
          <w:color w:val="000000"/>
          <w:sz w:val="22"/>
          <w:szCs w:val="22"/>
          <w:lang w:eastAsia="en-US"/>
        </w:rPr>
        <w:t>scolastica sono Titolari del trattamento dei dati nell'ambito delle rispettive competenze, secondo quanto previsto dalle</w:t>
      </w:r>
      <w:r>
        <w:rPr>
          <w:rFonts w:eastAsiaTheme="minorHAnsi"/>
          <w:color w:val="000000"/>
          <w:sz w:val="22"/>
          <w:szCs w:val="22"/>
          <w:lang w:eastAsia="en-US"/>
        </w:rPr>
        <w:t xml:space="preserve"> </w:t>
      </w:r>
      <w:r w:rsidRPr="009E62D2">
        <w:rPr>
          <w:rFonts w:eastAsiaTheme="minorHAnsi"/>
          <w:color w:val="000000"/>
          <w:sz w:val="22"/>
          <w:szCs w:val="22"/>
          <w:lang w:eastAsia="en-US"/>
        </w:rPr>
        <w:t>disposizioni normative vigenti.</w:t>
      </w:r>
    </w:p>
    <w:p w14:paraId="191F46E2" w14:textId="138CCC35"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In particolare, l'Istituzione scolastica è Titolare dei dati riguardanti l'intera procedura delle iscrizioni; il Ministero è</w:t>
      </w:r>
      <w:r>
        <w:rPr>
          <w:rFonts w:eastAsiaTheme="minorHAnsi"/>
          <w:color w:val="000000"/>
          <w:sz w:val="22"/>
          <w:szCs w:val="22"/>
          <w:lang w:eastAsia="en-US"/>
        </w:rPr>
        <w:t xml:space="preserve"> </w:t>
      </w:r>
      <w:r w:rsidRPr="009E62D2">
        <w:rPr>
          <w:rFonts w:eastAsiaTheme="minorHAnsi"/>
          <w:color w:val="000000"/>
          <w:sz w:val="22"/>
          <w:szCs w:val="22"/>
          <w:lang w:eastAsia="en-US"/>
        </w:rPr>
        <w:t>Titolare dei soli dati che, in fase successiva all'iscrizione, vengono caricati sulla base dati gestita dal Ministero.</w:t>
      </w:r>
    </w:p>
    <w:p w14:paraId="07E26E8A" w14:textId="77777777" w:rsidR="009E62D2" w:rsidRDefault="009E62D2" w:rsidP="009E62D2">
      <w:pPr>
        <w:autoSpaceDE w:val="0"/>
        <w:autoSpaceDN w:val="0"/>
        <w:adjustRightInd w:val="0"/>
        <w:jc w:val="center"/>
        <w:rPr>
          <w:rFonts w:eastAsiaTheme="minorHAnsi"/>
          <w:b/>
          <w:bCs/>
          <w:color w:val="000000"/>
          <w:sz w:val="22"/>
          <w:szCs w:val="22"/>
          <w:lang w:eastAsia="en-US"/>
        </w:rPr>
      </w:pPr>
    </w:p>
    <w:p w14:paraId="5FEF0D70" w14:textId="49E240F2" w:rsidR="009E62D2" w:rsidRPr="009E62D2" w:rsidRDefault="009E62D2" w:rsidP="009E62D2">
      <w:pPr>
        <w:autoSpaceDE w:val="0"/>
        <w:autoSpaceDN w:val="0"/>
        <w:adjustRightInd w:val="0"/>
        <w:jc w:val="center"/>
        <w:rPr>
          <w:rFonts w:eastAsiaTheme="minorHAnsi"/>
          <w:b/>
          <w:bCs/>
          <w:color w:val="000000"/>
          <w:sz w:val="22"/>
          <w:szCs w:val="22"/>
          <w:lang w:eastAsia="en-US"/>
        </w:rPr>
      </w:pPr>
      <w:r w:rsidRPr="009E62D2">
        <w:rPr>
          <w:rFonts w:eastAsiaTheme="minorHAnsi"/>
          <w:b/>
          <w:bCs/>
          <w:color w:val="000000"/>
          <w:sz w:val="22"/>
          <w:szCs w:val="22"/>
          <w:lang w:eastAsia="en-US"/>
        </w:rPr>
        <w:t>Responsabili del Trattamento</w:t>
      </w:r>
    </w:p>
    <w:p w14:paraId="0208E589" w14:textId="667D6719"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Ai sensi dell'art. 28 del GDPR, i Titolari del trattamento hanno nominato quale Responsabile del Trattamento dei dati</w:t>
      </w:r>
      <w:r>
        <w:rPr>
          <w:rFonts w:eastAsiaTheme="minorHAnsi"/>
          <w:color w:val="000000"/>
          <w:sz w:val="22"/>
          <w:szCs w:val="22"/>
          <w:lang w:eastAsia="en-US"/>
        </w:rPr>
        <w:t xml:space="preserve"> </w:t>
      </w:r>
      <w:r w:rsidRPr="009E62D2">
        <w:rPr>
          <w:rFonts w:eastAsiaTheme="minorHAnsi"/>
          <w:color w:val="000000"/>
          <w:sz w:val="22"/>
          <w:szCs w:val="22"/>
          <w:lang w:eastAsia="en-US"/>
        </w:rPr>
        <w:t>personali (a seguire, anche "Responsabile del Trattamento" o "Responsabile") la Società Generale d'Informatica S.p.A.</w:t>
      </w:r>
      <w:r>
        <w:rPr>
          <w:rFonts w:eastAsiaTheme="minorHAnsi"/>
          <w:color w:val="000000"/>
          <w:sz w:val="22"/>
          <w:szCs w:val="22"/>
          <w:lang w:eastAsia="en-US"/>
        </w:rPr>
        <w:t xml:space="preserve"> </w:t>
      </w:r>
      <w:r w:rsidRPr="009E62D2">
        <w:rPr>
          <w:rFonts w:eastAsiaTheme="minorHAnsi"/>
          <w:color w:val="000000"/>
          <w:sz w:val="22"/>
          <w:szCs w:val="22"/>
          <w:lang w:eastAsia="en-US"/>
        </w:rPr>
        <w:t>(a seguire, anche "</w:t>
      </w:r>
      <w:proofErr w:type="spellStart"/>
      <w:r w:rsidRPr="009E62D2">
        <w:rPr>
          <w:rFonts w:eastAsiaTheme="minorHAnsi"/>
          <w:color w:val="000000"/>
          <w:sz w:val="22"/>
          <w:szCs w:val="22"/>
          <w:lang w:eastAsia="en-US"/>
        </w:rPr>
        <w:t>Sogei</w:t>
      </w:r>
      <w:proofErr w:type="spellEnd"/>
      <w:r w:rsidRPr="009E62D2">
        <w:rPr>
          <w:rFonts w:eastAsiaTheme="minorHAnsi"/>
          <w:color w:val="000000"/>
          <w:sz w:val="22"/>
          <w:szCs w:val="22"/>
          <w:lang w:eastAsia="en-US"/>
        </w:rPr>
        <w:t>"), in quanto affidataria dei servizi infrastrutturali, di gestione e sviluppo applicativo del sistema</w:t>
      </w:r>
      <w:r>
        <w:rPr>
          <w:rFonts w:eastAsiaTheme="minorHAnsi"/>
          <w:color w:val="000000"/>
          <w:sz w:val="22"/>
          <w:szCs w:val="22"/>
          <w:lang w:eastAsia="en-US"/>
        </w:rPr>
        <w:t xml:space="preserve"> </w:t>
      </w:r>
      <w:r w:rsidRPr="009E62D2">
        <w:rPr>
          <w:rFonts w:eastAsiaTheme="minorHAnsi"/>
          <w:color w:val="000000"/>
          <w:sz w:val="22"/>
          <w:szCs w:val="22"/>
          <w:lang w:eastAsia="en-US"/>
        </w:rPr>
        <w:t>informativo del Ministero.</w:t>
      </w:r>
    </w:p>
    <w:p w14:paraId="33B5004B" w14:textId="77777777" w:rsidR="009E62D2" w:rsidRDefault="009E62D2" w:rsidP="009E62D2">
      <w:pPr>
        <w:autoSpaceDE w:val="0"/>
        <w:autoSpaceDN w:val="0"/>
        <w:adjustRightInd w:val="0"/>
        <w:jc w:val="center"/>
        <w:rPr>
          <w:rFonts w:eastAsiaTheme="minorHAnsi"/>
          <w:b/>
          <w:bCs/>
          <w:color w:val="000000"/>
          <w:sz w:val="22"/>
          <w:szCs w:val="22"/>
          <w:lang w:eastAsia="en-US"/>
        </w:rPr>
      </w:pPr>
    </w:p>
    <w:p w14:paraId="2A5A6E7F" w14:textId="376DA1F9" w:rsidR="009E62D2" w:rsidRPr="009E62D2" w:rsidRDefault="009E62D2" w:rsidP="009E62D2">
      <w:pPr>
        <w:autoSpaceDE w:val="0"/>
        <w:autoSpaceDN w:val="0"/>
        <w:adjustRightInd w:val="0"/>
        <w:jc w:val="center"/>
        <w:rPr>
          <w:rFonts w:eastAsiaTheme="minorHAnsi"/>
          <w:b/>
          <w:bCs/>
          <w:color w:val="000000"/>
          <w:sz w:val="22"/>
          <w:szCs w:val="22"/>
          <w:lang w:eastAsia="en-US"/>
        </w:rPr>
      </w:pPr>
      <w:r w:rsidRPr="009E62D2">
        <w:rPr>
          <w:rFonts w:eastAsiaTheme="minorHAnsi"/>
          <w:b/>
          <w:bCs/>
          <w:color w:val="000000"/>
          <w:sz w:val="22"/>
          <w:szCs w:val="22"/>
          <w:lang w:eastAsia="en-US"/>
        </w:rPr>
        <w:t>Responsabile della protezione dei dat</w:t>
      </w:r>
      <w:r>
        <w:rPr>
          <w:rFonts w:eastAsiaTheme="minorHAnsi"/>
          <w:b/>
          <w:bCs/>
          <w:color w:val="000000"/>
          <w:sz w:val="22"/>
          <w:szCs w:val="22"/>
          <w:lang w:eastAsia="en-US"/>
        </w:rPr>
        <w:t>i</w:t>
      </w:r>
    </w:p>
    <w:p w14:paraId="286B81D5" w14:textId="77777777" w:rsid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Il Responsabile per la protezione dei dati personali del Ministero dell'Istruzione e del Merito è stato individuato, con</w:t>
      </w:r>
      <w:r>
        <w:rPr>
          <w:rFonts w:eastAsiaTheme="minorHAnsi"/>
          <w:color w:val="000000"/>
          <w:sz w:val="22"/>
          <w:szCs w:val="22"/>
          <w:lang w:eastAsia="en-US"/>
        </w:rPr>
        <w:t xml:space="preserve"> </w:t>
      </w:r>
      <w:r w:rsidRPr="009E62D2">
        <w:rPr>
          <w:rFonts w:eastAsiaTheme="minorHAnsi"/>
          <w:color w:val="000000"/>
          <w:sz w:val="22"/>
          <w:szCs w:val="22"/>
          <w:lang w:eastAsia="en-US"/>
        </w:rPr>
        <w:t xml:space="preserve">D.M. n. 215 del 4 agosto 2022, nella Dott.ssa Alessia </w:t>
      </w:r>
      <w:proofErr w:type="spellStart"/>
      <w:r w:rsidRPr="009E62D2">
        <w:rPr>
          <w:rFonts w:eastAsiaTheme="minorHAnsi"/>
          <w:color w:val="000000"/>
          <w:sz w:val="22"/>
          <w:szCs w:val="22"/>
          <w:lang w:eastAsia="en-US"/>
        </w:rPr>
        <w:t>Auriemma</w:t>
      </w:r>
      <w:proofErr w:type="spellEnd"/>
      <w:r w:rsidRPr="009E62D2">
        <w:rPr>
          <w:rFonts w:eastAsiaTheme="minorHAnsi"/>
          <w:color w:val="000000"/>
          <w:sz w:val="22"/>
          <w:szCs w:val="22"/>
          <w:lang w:eastAsia="en-US"/>
        </w:rPr>
        <w:t xml:space="preserve"> – Dirigente Ufficio III – Protezione dei dati personali del</w:t>
      </w:r>
      <w:r>
        <w:rPr>
          <w:rFonts w:eastAsiaTheme="minorHAnsi"/>
          <w:color w:val="000000"/>
          <w:sz w:val="22"/>
          <w:szCs w:val="22"/>
          <w:lang w:eastAsia="en-US"/>
        </w:rPr>
        <w:t xml:space="preserve"> </w:t>
      </w:r>
      <w:r w:rsidRPr="009E62D2">
        <w:rPr>
          <w:rFonts w:eastAsiaTheme="minorHAnsi"/>
          <w:color w:val="000000"/>
          <w:sz w:val="22"/>
          <w:szCs w:val="22"/>
          <w:lang w:eastAsia="en-US"/>
        </w:rPr>
        <w:t xml:space="preserve">Ministero. E-mail: </w:t>
      </w:r>
      <w:hyperlink r:id="rId8" w:history="1">
        <w:r w:rsidRPr="00B62DEA">
          <w:rPr>
            <w:rStyle w:val="Collegamentoipertestuale"/>
            <w:rFonts w:eastAsiaTheme="minorHAnsi"/>
            <w:sz w:val="22"/>
            <w:szCs w:val="22"/>
            <w:lang w:eastAsia="en-US"/>
          </w:rPr>
          <w:t>rpd@istruzione.it</w:t>
        </w:r>
      </w:hyperlink>
      <w:r>
        <w:rPr>
          <w:rFonts w:eastAsiaTheme="minorHAnsi"/>
          <w:color w:val="000000"/>
          <w:sz w:val="22"/>
          <w:szCs w:val="22"/>
          <w:lang w:eastAsia="en-US"/>
        </w:rPr>
        <w:t xml:space="preserve"> </w:t>
      </w:r>
    </w:p>
    <w:p w14:paraId="7CE274C5" w14:textId="5B716639" w:rsidR="009E62D2" w:rsidRPr="009E62D2" w:rsidRDefault="009E62D2" w:rsidP="009E62D2">
      <w:pPr>
        <w:autoSpaceDE w:val="0"/>
        <w:autoSpaceDN w:val="0"/>
        <w:adjustRightInd w:val="0"/>
        <w:jc w:val="both"/>
        <w:rPr>
          <w:rFonts w:eastAsiaTheme="minorHAnsi"/>
          <w:b/>
          <w:i/>
          <w:sz w:val="22"/>
          <w:szCs w:val="22"/>
          <w:lang w:eastAsia="en-US"/>
        </w:rPr>
      </w:pPr>
      <w:r w:rsidRPr="009E62D2">
        <w:rPr>
          <w:rFonts w:eastAsiaTheme="minorHAnsi"/>
          <w:b/>
          <w:i/>
          <w:sz w:val="22"/>
          <w:szCs w:val="22"/>
          <w:lang w:eastAsia="en-US"/>
        </w:rPr>
        <w:t xml:space="preserve">Il Responsabile per la protezione dei dati personali nominato dall'Istituzione Scolastica è </w:t>
      </w:r>
      <w:proofErr w:type="spellStart"/>
      <w:r w:rsidRPr="009E62D2">
        <w:rPr>
          <w:rFonts w:eastAsiaTheme="minorHAnsi"/>
          <w:b/>
          <w:i/>
          <w:sz w:val="22"/>
          <w:szCs w:val="22"/>
          <w:lang w:eastAsia="en-US"/>
        </w:rPr>
        <w:t>Vargiu</w:t>
      </w:r>
      <w:proofErr w:type="spellEnd"/>
      <w:r w:rsidRPr="009E62D2">
        <w:rPr>
          <w:rFonts w:eastAsiaTheme="minorHAnsi"/>
          <w:b/>
          <w:i/>
          <w:sz w:val="22"/>
          <w:szCs w:val="22"/>
          <w:lang w:eastAsia="en-US"/>
        </w:rPr>
        <w:t xml:space="preserve"> Scuola </w:t>
      </w:r>
      <w:proofErr w:type="spellStart"/>
      <w:r w:rsidRPr="009E62D2">
        <w:rPr>
          <w:rFonts w:eastAsiaTheme="minorHAnsi"/>
          <w:b/>
          <w:i/>
          <w:sz w:val="22"/>
          <w:szCs w:val="22"/>
          <w:lang w:eastAsia="en-US"/>
        </w:rPr>
        <w:t>Srl</w:t>
      </w:r>
      <w:proofErr w:type="spellEnd"/>
      <w:r w:rsidRPr="009E62D2">
        <w:rPr>
          <w:rFonts w:eastAsiaTheme="minorHAnsi"/>
          <w:b/>
          <w:i/>
          <w:sz w:val="22"/>
          <w:szCs w:val="22"/>
          <w:lang w:eastAsia="en-US"/>
        </w:rPr>
        <w:t xml:space="preserve"> (referente</w:t>
      </w:r>
      <w:r>
        <w:rPr>
          <w:rFonts w:eastAsiaTheme="minorHAnsi"/>
          <w:b/>
          <w:i/>
          <w:sz w:val="22"/>
          <w:szCs w:val="22"/>
          <w:lang w:eastAsia="en-US"/>
        </w:rPr>
        <w:t xml:space="preserve"> </w:t>
      </w:r>
      <w:r w:rsidRPr="009E62D2">
        <w:rPr>
          <w:rFonts w:eastAsiaTheme="minorHAnsi"/>
          <w:b/>
          <w:i/>
          <w:sz w:val="22"/>
          <w:szCs w:val="22"/>
          <w:lang w:eastAsia="en-US"/>
        </w:rPr>
        <w:t xml:space="preserve">Ing. Antonio </w:t>
      </w:r>
      <w:proofErr w:type="spellStart"/>
      <w:r w:rsidRPr="009E62D2">
        <w:rPr>
          <w:rFonts w:eastAsiaTheme="minorHAnsi"/>
          <w:b/>
          <w:i/>
          <w:sz w:val="22"/>
          <w:szCs w:val="22"/>
          <w:lang w:eastAsia="en-US"/>
        </w:rPr>
        <w:t>Vargiu</w:t>
      </w:r>
      <w:proofErr w:type="spellEnd"/>
      <w:r w:rsidRPr="009E62D2">
        <w:rPr>
          <w:rFonts w:eastAsiaTheme="minorHAnsi"/>
          <w:b/>
          <w:i/>
          <w:sz w:val="22"/>
          <w:szCs w:val="22"/>
          <w:lang w:eastAsia="en-US"/>
        </w:rPr>
        <w:t>), tel. 070271526, dpo@vargiuscuola.it</w:t>
      </w:r>
    </w:p>
    <w:p w14:paraId="4AADD737" w14:textId="77777777" w:rsidR="009E62D2" w:rsidRDefault="009E62D2" w:rsidP="009E62D2">
      <w:pPr>
        <w:autoSpaceDE w:val="0"/>
        <w:autoSpaceDN w:val="0"/>
        <w:adjustRightInd w:val="0"/>
        <w:jc w:val="both"/>
        <w:rPr>
          <w:rFonts w:eastAsiaTheme="minorHAnsi"/>
          <w:b/>
          <w:bCs/>
          <w:color w:val="000000"/>
          <w:sz w:val="22"/>
          <w:szCs w:val="22"/>
          <w:lang w:eastAsia="en-US"/>
        </w:rPr>
      </w:pPr>
    </w:p>
    <w:p w14:paraId="16A69551" w14:textId="612E5CE0" w:rsidR="009E62D2" w:rsidRPr="009E62D2" w:rsidRDefault="009E62D2" w:rsidP="009E62D2">
      <w:pPr>
        <w:autoSpaceDE w:val="0"/>
        <w:autoSpaceDN w:val="0"/>
        <w:adjustRightInd w:val="0"/>
        <w:jc w:val="center"/>
        <w:rPr>
          <w:rFonts w:eastAsiaTheme="minorHAnsi"/>
          <w:b/>
          <w:bCs/>
          <w:color w:val="000000"/>
          <w:sz w:val="22"/>
          <w:szCs w:val="22"/>
          <w:lang w:eastAsia="en-US"/>
        </w:rPr>
      </w:pPr>
      <w:r w:rsidRPr="009E62D2">
        <w:rPr>
          <w:rFonts w:eastAsiaTheme="minorHAnsi"/>
          <w:b/>
          <w:bCs/>
          <w:color w:val="000000"/>
          <w:sz w:val="22"/>
          <w:szCs w:val="22"/>
          <w:lang w:eastAsia="en-US"/>
        </w:rPr>
        <w:t>Base giuridica del trattamento</w:t>
      </w:r>
    </w:p>
    <w:p w14:paraId="7D9AC0DF" w14:textId="78BE9849"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La base giuridica del trattamento dei dati personali è rappresentata dall'adempimento di un obbligo legale al quale</w:t>
      </w:r>
      <w:r>
        <w:rPr>
          <w:rFonts w:eastAsiaTheme="minorHAnsi"/>
          <w:color w:val="000000"/>
          <w:sz w:val="22"/>
          <w:szCs w:val="22"/>
          <w:lang w:eastAsia="en-US"/>
        </w:rPr>
        <w:t xml:space="preserve"> </w:t>
      </w:r>
      <w:r w:rsidRPr="009E62D2">
        <w:rPr>
          <w:rFonts w:eastAsiaTheme="minorHAnsi"/>
          <w:color w:val="000000"/>
          <w:sz w:val="22"/>
          <w:szCs w:val="22"/>
          <w:lang w:eastAsia="en-US"/>
        </w:rPr>
        <w:t xml:space="preserve">sono soggetti i Titolari, secondo quanto previsto dall'art. 6, comma 1, </w:t>
      </w:r>
      <w:proofErr w:type="spellStart"/>
      <w:r w:rsidRPr="009E62D2">
        <w:rPr>
          <w:rFonts w:eastAsiaTheme="minorHAnsi"/>
          <w:color w:val="000000"/>
          <w:sz w:val="22"/>
          <w:szCs w:val="22"/>
          <w:lang w:eastAsia="en-US"/>
        </w:rPr>
        <w:t>lett</w:t>
      </w:r>
      <w:proofErr w:type="spellEnd"/>
      <w:r w:rsidRPr="009E62D2">
        <w:rPr>
          <w:rFonts w:eastAsiaTheme="minorHAnsi"/>
          <w:color w:val="000000"/>
          <w:sz w:val="22"/>
          <w:szCs w:val="22"/>
          <w:lang w:eastAsia="en-US"/>
        </w:rPr>
        <w:t>. c), del GDPR. In particolare la raccolta ed il</w:t>
      </w:r>
      <w:r>
        <w:rPr>
          <w:rFonts w:eastAsiaTheme="minorHAnsi"/>
          <w:color w:val="000000"/>
          <w:sz w:val="22"/>
          <w:szCs w:val="22"/>
          <w:lang w:eastAsia="en-US"/>
        </w:rPr>
        <w:t xml:space="preserve"> </w:t>
      </w:r>
      <w:r w:rsidRPr="009E62D2">
        <w:rPr>
          <w:rFonts w:eastAsiaTheme="minorHAnsi"/>
          <w:color w:val="000000"/>
          <w:sz w:val="22"/>
          <w:szCs w:val="22"/>
          <w:lang w:eastAsia="en-US"/>
        </w:rPr>
        <w:t>trattamento dei dati personali operata è finalizzata alla gestione della domanda di iscrizione alla scuola d’infanzia.</w:t>
      </w:r>
    </w:p>
    <w:p w14:paraId="2B08B8AB" w14:textId="77777777" w:rsidR="009E62D2" w:rsidRDefault="009E62D2" w:rsidP="009E62D2">
      <w:pPr>
        <w:autoSpaceDE w:val="0"/>
        <w:autoSpaceDN w:val="0"/>
        <w:adjustRightInd w:val="0"/>
        <w:jc w:val="both"/>
        <w:rPr>
          <w:rFonts w:eastAsiaTheme="minorHAnsi"/>
          <w:b/>
          <w:bCs/>
          <w:color w:val="000000"/>
          <w:sz w:val="22"/>
          <w:szCs w:val="22"/>
          <w:lang w:eastAsia="en-US"/>
        </w:rPr>
      </w:pPr>
    </w:p>
    <w:p w14:paraId="34E62033" w14:textId="62C34C95" w:rsidR="009E62D2" w:rsidRPr="009E62D2" w:rsidRDefault="009E62D2" w:rsidP="009E62D2">
      <w:pPr>
        <w:autoSpaceDE w:val="0"/>
        <w:autoSpaceDN w:val="0"/>
        <w:adjustRightInd w:val="0"/>
        <w:jc w:val="center"/>
        <w:rPr>
          <w:rFonts w:eastAsiaTheme="minorHAnsi"/>
          <w:b/>
          <w:bCs/>
          <w:color w:val="000000"/>
          <w:sz w:val="22"/>
          <w:szCs w:val="22"/>
          <w:lang w:eastAsia="en-US"/>
        </w:rPr>
      </w:pPr>
      <w:r w:rsidRPr="009E62D2">
        <w:rPr>
          <w:rFonts w:eastAsiaTheme="minorHAnsi"/>
          <w:b/>
          <w:bCs/>
          <w:color w:val="000000"/>
          <w:sz w:val="22"/>
          <w:szCs w:val="22"/>
          <w:lang w:eastAsia="en-US"/>
        </w:rPr>
        <w:t>Modalità e finalità del trattamento. Dat</w:t>
      </w:r>
      <w:r>
        <w:rPr>
          <w:rFonts w:eastAsiaTheme="minorHAnsi"/>
          <w:b/>
          <w:bCs/>
          <w:color w:val="000000"/>
          <w:sz w:val="22"/>
          <w:szCs w:val="22"/>
          <w:lang w:eastAsia="en-US"/>
        </w:rPr>
        <w:t>i</w:t>
      </w:r>
      <w:r w:rsidRPr="009E62D2">
        <w:rPr>
          <w:rFonts w:eastAsiaTheme="minorHAnsi"/>
          <w:b/>
          <w:bCs/>
          <w:color w:val="000000"/>
          <w:sz w:val="22"/>
          <w:szCs w:val="22"/>
          <w:lang w:eastAsia="en-US"/>
        </w:rPr>
        <w:t xml:space="preserve"> personali trattat</w:t>
      </w:r>
      <w:r>
        <w:rPr>
          <w:rFonts w:eastAsiaTheme="minorHAnsi"/>
          <w:b/>
          <w:bCs/>
          <w:color w:val="000000"/>
          <w:sz w:val="22"/>
          <w:szCs w:val="22"/>
          <w:lang w:eastAsia="en-US"/>
        </w:rPr>
        <w:t>i</w:t>
      </w:r>
    </w:p>
    <w:p w14:paraId="4B0E4821" w14:textId="53C77082"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I dati sono trattati dai Titolari nel pieno rispetto dei principi di correttezza, liceità, adeguatezza e pertinenza del</w:t>
      </w:r>
      <w:r>
        <w:rPr>
          <w:rFonts w:eastAsiaTheme="minorHAnsi"/>
          <w:color w:val="000000"/>
          <w:sz w:val="22"/>
          <w:szCs w:val="22"/>
          <w:lang w:eastAsia="en-US"/>
        </w:rPr>
        <w:t xml:space="preserve"> </w:t>
      </w:r>
      <w:r w:rsidRPr="009E62D2">
        <w:rPr>
          <w:rFonts w:eastAsiaTheme="minorHAnsi"/>
          <w:color w:val="000000"/>
          <w:sz w:val="22"/>
          <w:szCs w:val="22"/>
          <w:lang w:eastAsia="en-US"/>
        </w:rPr>
        <w:t>trattamento, nonché minimizzazione e necessità di cui al GDPR, ai soli fini di cui in premessa.</w:t>
      </w:r>
    </w:p>
    <w:p w14:paraId="47AACC19" w14:textId="0B0882C4"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Il trattamento dei dati è effettuato in modalità elettronica (mediante registrazione, elaborazione, archiviazione e</w:t>
      </w:r>
      <w:r>
        <w:rPr>
          <w:rFonts w:eastAsiaTheme="minorHAnsi"/>
          <w:color w:val="000000"/>
          <w:sz w:val="22"/>
          <w:szCs w:val="22"/>
          <w:lang w:eastAsia="en-US"/>
        </w:rPr>
        <w:t xml:space="preserve"> </w:t>
      </w:r>
      <w:r w:rsidRPr="009E62D2">
        <w:rPr>
          <w:rFonts w:eastAsiaTheme="minorHAnsi"/>
          <w:color w:val="000000"/>
          <w:sz w:val="22"/>
          <w:szCs w:val="22"/>
          <w:lang w:eastAsia="en-US"/>
        </w:rPr>
        <w:t>trasmissione dei dati, con ausilio di strumenti informatici) e/o manualmente (ad es. su supporto cartaceo).</w:t>
      </w:r>
    </w:p>
    <w:p w14:paraId="7AB0FA0E" w14:textId="00D707F0"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I dati forniti sono raccolti mediante la compilazione dell'apposito modulo di iscrizione e trattati al fine di garantire lo</w:t>
      </w:r>
      <w:r>
        <w:rPr>
          <w:rFonts w:eastAsiaTheme="minorHAnsi"/>
          <w:color w:val="000000"/>
          <w:sz w:val="22"/>
          <w:szCs w:val="22"/>
          <w:lang w:eastAsia="en-US"/>
        </w:rPr>
        <w:t xml:space="preserve"> </w:t>
      </w:r>
      <w:r w:rsidRPr="009E62D2">
        <w:rPr>
          <w:rFonts w:eastAsiaTheme="minorHAnsi"/>
          <w:color w:val="000000"/>
          <w:sz w:val="22"/>
          <w:szCs w:val="22"/>
          <w:lang w:eastAsia="en-US"/>
        </w:rPr>
        <w:t>svolgimento dei compiti istituzionali in materia scolastica, e in particolare per assicurare:</w:t>
      </w:r>
    </w:p>
    <w:p w14:paraId="7275E8E3"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1. l'erogazione del Servizio richiesto e le attività ad esso connesse;</w:t>
      </w:r>
    </w:p>
    <w:p w14:paraId="788B8F6B" w14:textId="0101A640"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 xml:space="preserve">2. lo svolgimento delle rilevazioni statistiche, nel rispetto degli artt. 6 e ss. del D. </w:t>
      </w:r>
      <w:proofErr w:type="spellStart"/>
      <w:r w:rsidRPr="009E62D2">
        <w:rPr>
          <w:rFonts w:eastAsiaTheme="minorHAnsi"/>
          <w:color w:val="000000"/>
          <w:sz w:val="22"/>
          <w:szCs w:val="22"/>
          <w:lang w:eastAsia="en-US"/>
        </w:rPr>
        <w:t>Lgs</w:t>
      </w:r>
      <w:proofErr w:type="spellEnd"/>
      <w:r w:rsidRPr="009E62D2">
        <w:rPr>
          <w:rFonts w:eastAsiaTheme="minorHAnsi"/>
          <w:color w:val="000000"/>
          <w:sz w:val="22"/>
          <w:szCs w:val="22"/>
          <w:lang w:eastAsia="en-US"/>
        </w:rPr>
        <w:t>. 6 settembre 1989, n. 322, e</w:t>
      </w:r>
      <w:r>
        <w:rPr>
          <w:rFonts w:eastAsiaTheme="minorHAnsi"/>
          <w:color w:val="000000"/>
          <w:sz w:val="22"/>
          <w:szCs w:val="22"/>
          <w:lang w:eastAsia="en-US"/>
        </w:rPr>
        <w:t xml:space="preserve"> </w:t>
      </w:r>
      <w:r w:rsidRPr="009E62D2">
        <w:rPr>
          <w:rFonts w:eastAsiaTheme="minorHAnsi"/>
          <w:color w:val="000000"/>
          <w:sz w:val="22"/>
          <w:szCs w:val="22"/>
          <w:lang w:eastAsia="en-US"/>
        </w:rPr>
        <w:t>successive modifiche e integrazioni. I risultati statistici ottenuti, relativi a dati aggregati, possono essere</w:t>
      </w:r>
    </w:p>
    <w:p w14:paraId="1D09E752"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ulteriormente usati per finalità di ricerca scientifica, nel rispetto del GDPR;</w:t>
      </w:r>
    </w:p>
    <w:p w14:paraId="1FFBFA8D"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3. il necessario adempimento degli obblighi previsti da leggi, regolamenti, normativa comunitaria e delle</w:t>
      </w:r>
    </w:p>
    <w:p w14:paraId="20C7AAD2"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disposizioni impartite dalle Autorità a ciò legittimate dalla legge o da organi di vigilanza e controllo.</w:t>
      </w:r>
    </w:p>
    <w:p w14:paraId="233F1CBA" w14:textId="02EE5961"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I Titolari adottano misure tecniche e organizzative previste dalla normativa vigente, adeguate a garantire un livello di</w:t>
      </w:r>
      <w:r>
        <w:rPr>
          <w:rFonts w:eastAsiaTheme="minorHAnsi"/>
          <w:color w:val="000000"/>
          <w:sz w:val="22"/>
          <w:szCs w:val="22"/>
          <w:lang w:eastAsia="en-US"/>
        </w:rPr>
        <w:t xml:space="preserve"> </w:t>
      </w:r>
      <w:r w:rsidRPr="009E62D2">
        <w:rPr>
          <w:rFonts w:eastAsiaTheme="minorHAnsi"/>
          <w:color w:val="000000"/>
          <w:sz w:val="22"/>
          <w:szCs w:val="22"/>
          <w:lang w:eastAsia="en-US"/>
        </w:rPr>
        <w:t>sicurezza idoneo rispetto alla tipologia di dati trattati. Nello specifico saranno trattati dati personali comuni quali, a</w:t>
      </w:r>
      <w:r>
        <w:rPr>
          <w:rFonts w:eastAsiaTheme="minorHAnsi"/>
          <w:color w:val="000000"/>
          <w:sz w:val="22"/>
          <w:szCs w:val="22"/>
          <w:lang w:eastAsia="en-US"/>
        </w:rPr>
        <w:t xml:space="preserve"> </w:t>
      </w:r>
      <w:r w:rsidRPr="009E62D2">
        <w:rPr>
          <w:rFonts w:eastAsiaTheme="minorHAnsi"/>
          <w:color w:val="000000"/>
          <w:sz w:val="22"/>
          <w:szCs w:val="22"/>
          <w:lang w:eastAsia="en-US"/>
        </w:rPr>
        <w:t xml:space="preserve">titolo esemplificativo, nome, cognome, data di nascita, codice fiscale, indirizzo di residenza. </w:t>
      </w:r>
      <w:r w:rsidRPr="009E62D2">
        <w:rPr>
          <w:rFonts w:eastAsiaTheme="minorHAnsi"/>
          <w:color w:val="000000"/>
          <w:sz w:val="22"/>
          <w:szCs w:val="22"/>
          <w:lang w:eastAsia="en-US"/>
        </w:rPr>
        <w:lastRenderedPageBreak/>
        <w:t>Possono essere inoltre</w:t>
      </w:r>
      <w:r>
        <w:rPr>
          <w:rFonts w:eastAsiaTheme="minorHAnsi"/>
          <w:color w:val="000000"/>
          <w:sz w:val="22"/>
          <w:szCs w:val="22"/>
          <w:lang w:eastAsia="en-US"/>
        </w:rPr>
        <w:t xml:space="preserve"> </w:t>
      </w:r>
      <w:r w:rsidRPr="009E62D2">
        <w:rPr>
          <w:rFonts w:eastAsiaTheme="minorHAnsi"/>
          <w:color w:val="000000"/>
          <w:sz w:val="22"/>
          <w:szCs w:val="22"/>
          <w:lang w:eastAsia="en-US"/>
        </w:rPr>
        <w:t>oggetto del trattamento categorie particolari di dati di cui all'art. 9 del Regolamento necessari a fornire i servizi</w:t>
      </w:r>
      <w:r>
        <w:rPr>
          <w:rFonts w:eastAsiaTheme="minorHAnsi"/>
          <w:color w:val="000000"/>
          <w:sz w:val="22"/>
          <w:szCs w:val="22"/>
          <w:lang w:eastAsia="en-US"/>
        </w:rPr>
        <w:t xml:space="preserve"> </w:t>
      </w:r>
      <w:r w:rsidRPr="009E62D2">
        <w:rPr>
          <w:rFonts w:eastAsiaTheme="minorHAnsi"/>
          <w:color w:val="000000"/>
          <w:sz w:val="22"/>
          <w:szCs w:val="22"/>
          <w:lang w:eastAsia="en-US"/>
        </w:rPr>
        <w:t>richiesti.</w:t>
      </w:r>
    </w:p>
    <w:p w14:paraId="60D3AD60" w14:textId="77777777" w:rsidR="009E62D2" w:rsidRDefault="009E62D2" w:rsidP="009E62D2">
      <w:pPr>
        <w:autoSpaceDE w:val="0"/>
        <w:autoSpaceDN w:val="0"/>
        <w:adjustRightInd w:val="0"/>
        <w:jc w:val="both"/>
        <w:rPr>
          <w:rFonts w:eastAsiaTheme="minorHAnsi"/>
          <w:b/>
          <w:bCs/>
          <w:color w:val="000000"/>
          <w:sz w:val="22"/>
          <w:szCs w:val="22"/>
          <w:lang w:eastAsia="en-US"/>
        </w:rPr>
      </w:pPr>
    </w:p>
    <w:p w14:paraId="0B4769A7" w14:textId="77777777" w:rsidR="009E62D2" w:rsidRDefault="009E62D2" w:rsidP="009E62D2">
      <w:pPr>
        <w:autoSpaceDE w:val="0"/>
        <w:autoSpaceDN w:val="0"/>
        <w:adjustRightInd w:val="0"/>
        <w:jc w:val="center"/>
        <w:rPr>
          <w:rFonts w:eastAsiaTheme="minorHAnsi"/>
          <w:b/>
          <w:bCs/>
          <w:color w:val="000000"/>
          <w:sz w:val="22"/>
          <w:szCs w:val="22"/>
          <w:lang w:eastAsia="en-US"/>
        </w:rPr>
      </w:pPr>
      <w:r w:rsidRPr="009E62D2">
        <w:rPr>
          <w:rFonts w:eastAsiaTheme="minorHAnsi"/>
          <w:b/>
          <w:bCs/>
          <w:color w:val="000000"/>
          <w:sz w:val="22"/>
          <w:szCs w:val="22"/>
          <w:lang w:eastAsia="en-US"/>
        </w:rPr>
        <w:t>Facoltat</w:t>
      </w:r>
      <w:r>
        <w:rPr>
          <w:rFonts w:eastAsiaTheme="minorHAnsi"/>
          <w:b/>
          <w:bCs/>
          <w:color w:val="000000"/>
          <w:sz w:val="22"/>
          <w:szCs w:val="22"/>
          <w:lang w:eastAsia="en-US"/>
        </w:rPr>
        <w:t>i</w:t>
      </w:r>
      <w:r w:rsidRPr="009E62D2">
        <w:rPr>
          <w:rFonts w:eastAsiaTheme="minorHAnsi"/>
          <w:b/>
          <w:bCs/>
          <w:color w:val="000000"/>
          <w:sz w:val="22"/>
          <w:szCs w:val="22"/>
          <w:lang w:eastAsia="en-US"/>
        </w:rPr>
        <w:t>vità o obbligatorietà del conferimento dei dat</w:t>
      </w:r>
      <w:r>
        <w:rPr>
          <w:rFonts w:eastAsiaTheme="minorHAnsi"/>
          <w:b/>
          <w:bCs/>
          <w:color w:val="000000"/>
          <w:sz w:val="22"/>
          <w:szCs w:val="22"/>
          <w:lang w:eastAsia="en-US"/>
        </w:rPr>
        <w:t>i</w:t>
      </w:r>
    </w:p>
    <w:p w14:paraId="473DC7F6" w14:textId="2EB906D2"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b/>
          <w:bCs/>
          <w:color w:val="000000"/>
          <w:sz w:val="22"/>
          <w:szCs w:val="22"/>
          <w:lang w:eastAsia="en-US"/>
        </w:rPr>
        <w:t xml:space="preserve"> </w:t>
      </w:r>
      <w:r w:rsidRPr="009E62D2">
        <w:rPr>
          <w:rFonts w:eastAsiaTheme="minorHAnsi"/>
          <w:color w:val="000000"/>
          <w:sz w:val="22"/>
          <w:szCs w:val="22"/>
          <w:lang w:eastAsia="en-US"/>
        </w:rPr>
        <w:t>Il conferimento dei dati è:</w:t>
      </w:r>
    </w:p>
    <w:p w14:paraId="282D11A5"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 obbligatorio per quanto attiene alle informazioni richieste dal modulo base delle iscrizioni; il mancato</w:t>
      </w:r>
    </w:p>
    <w:p w14:paraId="640AA248"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conferimento delle suddette informazioni può comportare l'impossibilità di definire i procedimenti connessi</w:t>
      </w:r>
    </w:p>
    <w:p w14:paraId="07009EF8"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all'iscrizione dell'alunno;</w:t>
      </w:r>
    </w:p>
    <w:p w14:paraId="7663CA1B" w14:textId="4876FD7D"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 facoltativo per quanto attiene alle informazioni supplementari richieste dal modulo di iscrizione personalizzato</w:t>
      </w:r>
      <w:r>
        <w:rPr>
          <w:rFonts w:eastAsiaTheme="minorHAnsi"/>
          <w:color w:val="000000"/>
          <w:sz w:val="22"/>
          <w:szCs w:val="22"/>
          <w:lang w:eastAsia="en-US"/>
        </w:rPr>
        <w:t xml:space="preserve"> </w:t>
      </w:r>
      <w:r w:rsidRPr="009E62D2">
        <w:rPr>
          <w:rFonts w:eastAsiaTheme="minorHAnsi"/>
          <w:color w:val="000000"/>
          <w:sz w:val="22"/>
          <w:szCs w:val="22"/>
          <w:lang w:eastAsia="en-US"/>
        </w:rPr>
        <w:t>dalle scuole; il mancato conferimento delle suddette informazioni può comportare l'impossibilità di procedere</w:t>
      </w:r>
      <w:r>
        <w:rPr>
          <w:rFonts w:eastAsiaTheme="minorHAnsi"/>
          <w:color w:val="000000"/>
          <w:sz w:val="22"/>
          <w:szCs w:val="22"/>
          <w:lang w:eastAsia="en-US"/>
        </w:rPr>
        <w:t xml:space="preserve"> </w:t>
      </w:r>
      <w:r w:rsidRPr="009E62D2">
        <w:rPr>
          <w:rFonts w:eastAsiaTheme="minorHAnsi"/>
          <w:color w:val="000000"/>
          <w:sz w:val="22"/>
          <w:szCs w:val="22"/>
          <w:lang w:eastAsia="en-US"/>
        </w:rPr>
        <w:t>con l'attribuzione di eventuali punteggi o precedenze nella formulazione di graduatorie o di liste di attesa. La</w:t>
      </w:r>
      <w:r>
        <w:rPr>
          <w:rFonts w:eastAsiaTheme="minorHAnsi"/>
          <w:color w:val="000000"/>
          <w:sz w:val="22"/>
          <w:szCs w:val="22"/>
          <w:lang w:eastAsia="en-US"/>
        </w:rPr>
        <w:t xml:space="preserve"> </w:t>
      </w:r>
      <w:r w:rsidRPr="009E62D2">
        <w:rPr>
          <w:rFonts w:eastAsiaTheme="minorHAnsi"/>
          <w:color w:val="000000"/>
          <w:sz w:val="22"/>
          <w:szCs w:val="22"/>
          <w:lang w:eastAsia="en-US"/>
        </w:rPr>
        <w:t>scuola è responsabile della richiesta di dati e informazioni supplementari inserite nel modulo personalizzato</w:t>
      </w:r>
      <w:r>
        <w:rPr>
          <w:rFonts w:eastAsiaTheme="minorHAnsi"/>
          <w:color w:val="000000"/>
          <w:sz w:val="22"/>
          <w:szCs w:val="22"/>
          <w:lang w:eastAsia="en-US"/>
        </w:rPr>
        <w:t xml:space="preserve"> </w:t>
      </w:r>
      <w:r w:rsidRPr="009E62D2">
        <w:rPr>
          <w:rFonts w:eastAsiaTheme="minorHAnsi"/>
          <w:color w:val="000000"/>
          <w:sz w:val="22"/>
          <w:szCs w:val="22"/>
          <w:lang w:eastAsia="en-US"/>
        </w:rPr>
        <w:t>delle iscrizioni. Informazioni e dati aggiuntivi devono essere comunque necessari, pertinenti e non eccedenti</w:t>
      </w:r>
      <w:r>
        <w:rPr>
          <w:rFonts w:eastAsiaTheme="minorHAnsi"/>
          <w:color w:val="000000"/>
          <w:sz w:val="22"/>
          <w:szCs w:val="22"/>
          <w:lang w:eastAsia="en-US"/>
        </w:rPr>
        <w:t xml:space="preserve"> </w:t>
      </w:r>
      <w:r w:rsidRPr="009E62D2">
        <w:rPr>
          <w:rFonts w:eastAsiaTheme="minorHAnsi"/>
          <w:color w:val="000000"/>
          <w:sz w:val="22"/>
          <w:szCs w:val="22"/>
          <w:lang w:eastAsia="en-US"/>
        </w:rPr>
        <w:t>rispetto alle finalità per cui sono raccolti.</w:t>
      </w:r>
    </w:p>
    <w:p w14:paraId="509F31FF" w14:textId="77777777" w:rsidR="009E62D2" w:rsidRDefault="009E62D2" w:rsidP="009E62D2">
      <w:pPr>
        <w:autoSpaceDE w:val="0"/>
        <w:autoSpaceDN w:val="0"/>
        <w:adjustRightInd w:val="0"/>
        <w:jc w:val="both"/>
        <w:rPr>
          <w:rFonts w:eastAsiaTheme="minorHAnsi"/>
          <w:b/>
          <w:bCs/>
          <w:color w:val="000000"/>
          <w:sz w:val="22"/>
          <w:szCs w:val="22"/>
          <w:lang w:eastAsia="en-US"/>
        </w:rPr>
      </w:pPr>
    </w:p>
    <w:p w14:paraId="6D4D6A7D" w14:textId="787764C5" w:rsidR="009E62D2" w:rsidRPr="009E62D2" w:rsidRDefault="009E62D2" w:rsidP="009E62D2">
      <w:pPr>
        <w:autoSpaceDE w:val="0"/>
        <w:autoSpaceDN w:val="0"/>
        <w:adjustRightInd w:val="0"/>
        <w:jc w:val="center"/>
        <w:rPr>
          <w:rFonts w:eastAsiaTheme="minorHAnsi"/>
          <w:b/>
          <w:bCs/>
          <w:color w:val="000000"/>
          <w:sz w:val="22"/>
          <w:szCs w:val="22"/>
          <w:lang w:eastAsia="en-US"/>
        </w:rPr>
      </w:pPr>
      <w:r w:rsidRPr="009E62D2">
        <w:rPr>
          <w:rFonts w:eastAsiaTheme="minorHAnsi"/>
          <w:b/>
          <w:bCs/>
          <w:color w:val="000000"/>
          <w:sz w:val="22"/>
          <w:szCs w:val="22"/>
          <w:lang w:eastAsia="en-US"/>
        </w:rPr>
        <w:t>Soggetti autorizzat</w:t>
      </w:r>
      <w:r>
        <w:rPr>
          <w:rFonts w:eastAsiaTheme="minorHAnsi"/>
          <w:b/>
          <w:bCs/>
          <w:color w:val="000000"/>
          <w:sz w:val="22"/>
          <w:szCs w:val="22"/>
          <w:lang w:eastAsia="en-US"/>
        </w:rPr>
        <w:t>i</w:t>
      </w:r>
      <w:r w:rsidRPr="009E62D2">
        <w:rPr>
          <w:rFonts w:eastAsiaTheme="minorHAnsi"/>
          <w:b/>
          <w:bCs/>
          <w:color w:val="000000"/>
          <w:sz w:val="22"/>
          <w:szCs w:val="22"/>
          <w:lang w:eastAsia="en-US"/>
        </w:rPr>
        <w:t xml:space="preserve"> al trattamento e amministratori di sistema</w:t>
      </w:r>
    </w:p>
    <w:p w14:paraId="446D33B2" w14:textId="03B7A78E"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Potranno accedere ai dati personali nel rispetto delle finalità sopra indicate, i soggetti autorizzati ed appositamente</w:t>
      </w:r>
      <w:r>
        <w:rPr>
          <w:rFonts w:eastAsiaTheme="minorHAnsi"/>
          <w:color w:val="000000"/>
          <w:sz w:val="22"/>
          <w:szCs w:val="22"/>
          <w:lang w:eastAsia="en-US"/>
        </w:rPr>
        <w:t xml:space="preserve"> </w:t>
      </w:r>
      <w:r w:rsidRPr="009E62D2">
        <w:rPr>
          <w:rFonts w:eastAsiaTheme="minorHAnsi"/>
          <w:color w:val="000000"/>
          <w:sz w:val="22"/>
          <w:szCs w:val="22"/>
          <w:lang w:eastAsia="en-US"/>
        </w:rPr>
        <w:t xml:space="preserve">istruiti dal Titolare e dal Responsabile del trattamento, ai sensi dell'art. 2-quaterdecies, del D. </w:t>
      </w:r>
      <w:proofErr w:type="spellStart"/>
      <w:r w:rsidRPr="009E62D2">
        <w:rPr>
          <w:rFonts w:eastAsiaTheme="minorHAnsi"/>
          <w:color w:val="000000"/>
          <w:sz w:val="22"/>
          <w:szCs w:val="22"/>
          <w:lang w:eastAsia="en-US"/>
        </w:rPr>
        <w:t>Lgs</w:t>
      </w:r>
      <w:proofErr w:type="spellEnd"/>
      <w:r w:rsidRPr="009E62D2">
        <w:rPr>
          <w:rFonts w:eastAsiaTheme="minorHAnsi"/>
          <w:color w:val="000000"/>
          <w:sz w:val="22"/>
          <w:szCs w:val="22"/>
          <w:lang w:eastAsia="en-US"/>
        </w:rPr>
        <w:t>. 196/2003, nonché gli</w:t>
      </w:r>
      <w:r>
        <w:rPr>
          <w:rFonts w:eastAsiaTheme="minorHAnsi"/>
          <w:color w:val="000000"/>
          <w:sz w:val="22"/>
          <w:szCs w:val="22"/>
          <w:lang w:eastAsia="en-US"/>
        </w:rPr>
        <w:t xml:space="preserve"> </w:t>
      </w:r>
      <w:r w:rsidRPr="009E62D2">
        <w:rPr>
          <w:rFonts w:eastAsiaTheme="minorHAnsi"/>
          <w:color w:val="000000"/>
          <w:sz w:val="22"/>
          <w:szCs w:val="22"/>
          <w:lang w:eastAsia="en-US"/>
        </w:rPr>
        <w:t>amministratori di sistema individuati e nominati nel rispetto del Provvedimento del Garante per la Protezione dei Dati</w:t>
      </w:r>
      <w:r>
        <w:rPr>
          <w:rFonts w:eastAsiaTheme="minorHAnsi"/>
          <w:color w:val="000000"/>
          <w:sz w:val="22"/>
          <w:szCs w:val="22"/>
          <w:lang w:eastAsia="en-US"/>
        </w:rPr>
        <w:t xml:space="preserve"> </w:t>
      </w:r>
      <w:r w:rsidRPr="009E62D2">
        <w:rPr>
          <w:rFonts w:eastAsiaTheme="minorHAnsi"/>
          <w:color w:val="000000"/>
          <w:sz w:val="22"/>
          <w:szCs w:val="22"/>
          <w:lang w:eastAsia="en-US"/>
        </w:rPr>
        <w:t>del 27 novembre 2008.</w:t>
      </w:r>
    </w:p>
    <w:p w14:paraId="008A5C97" w14:textId="77777777" w:rsidR="009E62D2" w:rsidRDefault="009E62D2" w:rsidP="009E62D2">
      <w:pPr>
        <w:autoSpaceDE w:val="0"/>
        <w:autoSpaceDN w:val="0"/>
        <w:adjustRightInd w:val="0"/>
        <w:jc w:val="both"/>
        <w:rPr>
          <w:rFonts w:eastAsiaTheme="minorHAnsi"/>
          <w:b/>
          <w:bCs/>
          <w:color w:val="000000"/>
          <w:sz w:val="22"/>
          <w:szCs w:val="22"/>
          <w:lang w:eastAsia="en-US"/>
        </w:rPr>
      </w:pPr>
    </w:p>
    <w:p w14:paraId="2C650962" w14:textId="13CD04E5" w:rsidR="009E62D2" w:rsidRPr="009E62D2" w:rsidRDefault="009E62D2" w:rsidP="009E62D2">
      <w:pPr>
        <w:autoSpaceDE w:val="0"/>
        <w:autoSpaceDN w:val="0"/>
        <w:adjustRightInd w:val="0"/>
        <w:jc w:val="center"/>
        <w:rPr>
          <w:rFonts w:eastAsiaTheme="minorHAnsi"/>
          <w:b/>
          <w:bCs/>
          <w:color w:val="000000"/>
          <w:sz w:val="22"/>
          <w:szCs w:val="22"/>
          <w:lang w:eastAsia="en-US"/>
        </w:rPr>
      </w:pPr>
      <w:r w:rsidRPr="009E62D2">
        <w:rPr>
          <w:rFonts w:eastAsiaTheme="minorHAnsi"/>
          <w:b/>
          <w:bCs/>
          <w:color w:val="000000"/>
          <w:sz w:val="22"/>
          <w:szCs w:val="22"/>
          <w:lang w:eastAsia="en-US"/>
        </w:rPr>
        <w:t>Dest</w:t>
      </w:r>
      <w:r>
        <w:rPr>
          <w:rFonts w:eastAsiaTheme="minorHAnsi"/>
          <w:b/>
          <w:bCs/>
          <w:color w:val="000000"/>
          <w:sz w:val="22"/>
          <w:szCs w:val="22"/>
          <w:lang w:eastAsia="en-US"/>
        </w:rPr>
        <w:t>i</w:t>
      </w:r>
      <w:r w:rsidRPr="009E62D2">
        <w:rPr>
          <w:rFonts w:eastAsiaTheme="minorHAnsi"/>
          <w:b/>
          <w:bCs/>
          <w:color w:val="000000"/>
          <w:sz w:val="22"/>
          <w:szCs w:val="22"/>
          <w:lang w:eastAsia="en-US"/>
        </w:rPr>
        <w:t>natari della comunicazione dei dat</w:t>
      </w:r>
      <w:r>
        <w:rPr>
          <w:rFonts w:eastAsiaTheme="minorHAnsi"/>
          <w:b/>
          <w:bCs/>
          <w:color w:val="000000"/>
          <w:sz w:val="22"/>
          <w:szCs w:val="22"/>
          <w:lang w:eastAsia="en-US"/>
        </w:rPr>
        <w:t>i</w:t>
      </w:r>
    </w:p>
    <w:p w14:paraId="3342A42C" w14:textId="7500B04E"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I dati personali non saranno comunicati a terzi, fatte salve eventuali richieste di informazioni da parte delle Autorità</w:t>
      </w:r>
      <w:r>
        <w:rPr>
          <w:rFonts w:eastAsiaTheme="minorHAnsi"/>
          <w:color w:val="000000"/>
          <w:sz w:val="22"/>
          <w:szCs w:val="22"/>
          <w:lang w:eastAsia="en-US"/>
        </w:rPr>
        <w:t xml:space="preserve"> </w:t>
      </w:r>
      <w:r w:rsidRPr="009E62D2">
        <w:rPr>
          <w:rFonts w:eastAsiaTheme="minorHAnsi"/>
          <w:color w:val="000000"/>
          <w:sz w:val="22"/>
          <w:szCs w:val="22"/>
          <w:lang w:eastAsia="en-US"/>
        </w:rPr>
        <w:t>giudiziarie e di polizia giudiziaria obbligatorie per legge, e non saranno oggetto di diffusione.</w:t>
      </w:r>
    </w:p>
    <w:p w14:paraId="63B27BB8" w14:textId="77777777" w:rsidR="009E62D2" w:rsidRDefault="009E62D2" w:rsidP="009E62D2">
      <w:pPr>
        <w:autoSpaceDE w:val="0"/>
        <w:autoSpaceDN w:val="0"/>
        <w:adjustRightInd w:val="0"/>
        <w:jc w:val="both"/>
        <w:rPr>
          <w:rFonts w:eastAsiaTheme="minorHAnsi"/>
          <w:b/>
          <w:bCs/>
          <w:color w:val="000000"/>
          <w:sz w:val="22"/>
          <w:szCs w:val="22"/>
          <w:lang w:eastAsia="en-US"/>
        </w:rPr>
      </w:pPr>
    </w:p>
    <w:p w14:paraId="1EA10BF8" w14:textId="1FCEA169" w:rsidR="009E62D2" w:rsidRPr="009E62D2" w:rsidRDefault="009E62D2" w:rsidP="009E62D2">
      <w:pPr>
        <w:autoSpaceDE w:val="0"/>
        <w:autoSpaceDN w:val="0"/>
        <w:adjustRightInd w:val="0"/>
        <w:jc w:val="center"/>
        <w:rPr>
          <w:rFonts w:eastAsiaTheme="minorHAnsi"/>
          <w:b/>
          <w:bCs/>
          <w:color w:val="000000"/>
          <w:sz w:val="22"/>
          <w:szCs w:val="22"/>
          <w:lang w:eastAsia="en-US"/>
        </w:rPr>
      </w:pPr>
      <w:r w:rsidRPr="009E62D2">
        <w:rPr>
          <w:rFonts w:eastAsiaTheme="minorHAnsi"/>
          <w:b/>
          <w:bCs/>
          <w:color w:val="000000"/>
          <w:sz w:val="22"/>
          <w:szCs w:val="22"/>
          <w:lang w:eastAsia="en-US"/>
        </w:rPr>
        <w:t>Trasferimento di dat</w:t>
      </w:r>
      <w:r>
        <w:rPr>
          <w:rFonts w:eastAsiaTheme="minorHAnsi"/>
          <w:b/>
          <w:bCs/>
          <w:color w:val="000000"/>
          <w:sz w:val="22"/>
          <w:szCs w:val="22"/>
          <w:lang w:eastAsia="en-US"/>
        </w:rPr>
        <w:t>i</w:t>
      </w:r>
      <w:r w:rsidRPr="009E62D2">
        <w:rPr>
          <w:rFonts w:eastAsiaTheme="minorHAnsi"/>
          <w:b/>
          <w:bCs/>
          <w:color w:val="000000"/>
          <w:sz w:val="22"/>
          <w:szCs w:val="22"/>
          <w:lang w:eastAsia="en-US"/>
        </w:rPr>
        <w:t xml:space="preserve"> personali verso paesi terzi o organizzazioni internazionali</w:t>
      </w:r>
    </w:p>
    <w:p w14:paraId="2354F6B9"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Non sono previsti trasferimenti di dati personali verso paesi terzi o organizzazioni internazionali.</w:t>
      </w:r>
    </w:p>
    <w:p w14:paraId="175B9B61" w14:textId="77777777" w:rsidR="009E62D2" w:rsidRDefault="009E62D2" w:rsidP="009E62D2">
      <w:pPr>
        <w:autoSpaceDE w:val="0"/>
        <w:autoSpaceDN w:val="0"/>
        <w:adjustRightInd w:val="0"/>
        <w:jc w:val="both"/>
        <w:rPr>
          <w:rFonts w:eastAsiaTheme="minorHAnsi"/>
          <w:b/>
          <w:bCs/>
          <w:color w:val="000000"/>
          <w:sz w:val="22"/>
          <w:szCs w:val="22"/>
          <w:lang w:eastAsia="en-US"/>
        </w:rPr>
      </w:pPr>
    </w:p>
    <w:p w14:paraId="0D89D194" w14:textId="6FDCA4B3" w:rsidR="009E62D2" w:rsidRPr="009E62D2" w:rsidRDefault="009E62D2" w:rsidP="009E62D2">
      <w:pPr>
        <w:autoSpaceDE w:val="0"/>
        <w:autoSpaceDN w:val="0"/>
        <w:adjustRightInd w:val="0"/>
        <w:jc w:val="center"/>
        <w:rPr>
          <w:rFonts w:eastAsiaTheme="minorHAnsi"/>
          <w:b/>
          <w:bCs/>
          <w:color w:val="000000"/>
          <w:sz w:val="22"/>
          <w:szCs w:val="22"/>
          <w:lang w:eastAsia="en-US"/>
        </w:rPr>
      </w:pPr>
      <w:r w:rsidRPr="009E62D2">
        <w:rPr>
          <w:rFonts w:eastAsiaTheme="minorHAnsi"/>
          <w:b/>
          <w:bCs/>
          <w:color w:val="000000"/>
          <w:sz w:val="22"/>
          <w:szCs w:val="22"/>
          <w:lang w:eastAsia="en-US"/>
        </w:rPr>
        <w:t>Periodo di conservazione dei dat</w:t>
      </w:r>
      <w:r>
        <w:rPr>
          <w:rFonts w:eastAsiaTheme="minorHAnsi"/>
          <w:b/>
          <w:bCs/>
          <w:color w:val="000000"/>
          <w:sz w:val="22"/>
          <w:szCs w:val="22"/>
          <w:lang w:eastAsia="en-US"/>
        </w:rPr>
        <w:t>i</w:t>
      </w:r>
      <w:r w:rsidRPr="009E62D2">
        <w:rPr>
          <w:rFonts w:eastAsiaTheme="minorHAnsi"/>
          <w:b/>
          <w:bCs/>
          <w:color w:val="000000"/>
          <w:sz w:val="22"/>
          <w:szCs w:val="22"/>
          <w:lang w:eastAsia="en-US"/>
        </w:rPr>
        <w:t xml:space="preserve"> personali</w:t>
      </w:r>
    </w:p>
    <w:p w14:paraId="31E0BBC0" w14:textId="3986540D"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 xml:space="preserve">Ai sensi dell'art. 5, par. 1, </w:t>
      </w:r>
      <w:proofErr w:type="spellStart"/>
      <w:r w:rsidRPr="009E62D2">
        <w:rPr>
          <w:rFonts w:eastAsiaTheme="minorHAnsi"/>
          <w:color w:val="000000"/>
          <w:sz w:val="22"/>
          <w:szCs w:val="22"/>
          <w:lang w:eastAsia="en-US"/>
        </w:rPr>
        <w:t>lett</w:t>
      </w:r>
      <w:proofErr w:type="spellEnd"/>
      <w:r w:rsidRPr="009E62D2">
        <w:rPr>
          <w:rFonts w:eastAsiaTheme="minorHAnsi"/>
          <w:color w:val="000000"/>
          <w:sz w:val="22"/>
          <w:szCs w:val="22"/>
          <w:lang w:eastAsia="en-US"/>
        </w:rPr>
        <w:t>. e), del Regolamento (UE) 2016/679, al fine di garantire un trattamento corretto e</w:t>
      </w:r>
      <w:r>
        <w:rPr>
          <w:rFonts w:eastAsiaTheme="minorHAnsi"/>
          <w:color w:val="000000"/>
          <w:sz w:val="22"/>
          <w:szCs w:val="22"/>
          <w:lang w:eastAsia="en-US"/>
        </w:rPr>
        <w:t xml:space="preserve"> </w:t>
      </w:r>
      <w:r w:rsidRPr="009E62D2">
        <w:rPr>
          <w:rFonts w:eastAsiaTheme="minorHAnsi"/>
          <w:color w:val="000000"/>
          <w:sz w:val="22"/>
          <w:szCs w:val="22"/>
          <w:lang w:eastAsia="en-US"/>
        </w:rPr>
        <w:t>trasparente, i dati sono conservati per un periodo di tempo non superiore a quello necessario agli scopi per i quali essi</w:t>
      </w:r>
      <w:r>
        <w:rPr>
          <w:rFonts w:eastAsiaTheme="minorHAnsi"/>
          <w:color w:val="000000"/>
          <w:sz w:val="22"/>
          <w:szCs w:val="22"/>
          <w:lang w:eastAsia="en-US"/>
        </w:rPr>
        <w:t xml:space="preserve"> </w:t>
      </w:r>
      <w:r w:rsidRPr="009E62D2">
        <w:rPr>
          <w:rFonts w:eastAsiaTheme="minorHAnsi"/>
          <w:color w:val="000000"/>
          <w:sz w:val="22"/>
          <w:szCs w:val="22"/>
          <w:lang w:eastAsia="en-US"/>
        </w:rPr>
        <w:t>sono stati raccolti o successivamente trattati, conformemente a quanto previsto dagli obblighi di legge.</w:t>
      </w:r>
    </w:p>
    <w:p w14:paraId="3BC0722C" w14:textId="48ED0EFF"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I dati funzionali all'iscrizione sono conservati dall'Istituzione che ha accettato l'iscrizione per il tempo necessario allo</w:t>
      </w:r>
      <w:r>
        <w:rPr>
          <w:rFonts w:eastAsiaTheme="minorHAnsi"/>
          <w:color w:val="000000"/>
          <w:sz w:val="22"/>
          <w:szCs w:val="22"/>
          <w:lang w:eastAsia="en-US"/>
        </w:rPr>
        <w:t xml:space="preserve"> </w:t>
      </w:r>
      <w:r w:rsidRPr="009E62D2">
        <w:rPr>
          <w:rFonts w:eastAsiaTheme="minorHAnsi"/>
          <w:color w:val="000000"/>
          <w:sz w:val="22"/>
          <w:szCs w:val="22"/>
          <w:lang w:eastAsia="en-US"/>
        </w:rPr>
        <w:t>svolgimento delle finalità istituzionali.</w:t>
      </w:r>
    </w:p>
    <w:p w14:paraId="6CF79428" w14:textId="2562C125"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Al termine del procedimento di iscrizione, i dati funzionali alla gestione dell'Anagrafe Nazionale degli Studenti sono</w:t>
      </w:r>
      <w:r>
        <w:rPr>
          <w:rFonts w:eastAsiaTheme="minorHAnsi"/>
          <w:color w:val="000000"/>
          <w:sz w:val="22"/>
          <w:szCs w:val="22"/>
          <w:lang w:eastAsia="en-US"/>
        </w:rPr>
        <w:t xml:space="preserve"> </w:t>
      </w:r>
      <w:r w:rsidRPr="009E62D2">
        <w:rPr>
          <w:rFonts w:eastAsiaTheme="minorHAnsi"/>
          <w:color w:val="000000"/>
          <w:sz w:val="22"/>
          <w:szCs w:val="22"/>
          <w:lang w:eastAsia="en-US"/>
        </w:rPr>
        <w:t>conservati dal Ministero secondo quanto previsto dall'articolo 1, commi 6 e 7, del D.M. 25 settembre 2017, n. 692, che</w:t>
      </w:r>
      <w:r>
        <w:rPr>
          <w:rFonts w:eastAsiaTheme="minorHAnsi"/>
          <w:color w:val="000000"/>
          <w:sz w:val="22"/>
          <w:szCs w:val="22"/>
          <w:lang w:eastAsia="en-US"/>
        </w:rPr>
        <w:t xml:space="preserve"> </w:t>
      </w:r>
      <w:r w:rsidRPr="009E62D2">
        <w:rPr>
          <w:rFonts w:eastAsiaTheme="minorHAnsi"/>
          <w:color w:val="000000"/>
          <w:sz w:val="22"/>
          <w:szCs w:val="22"/>
          <w:lang w:eastAsia="en-US"/>
        </w:rPr>
        <w:t>disciplina il funzionamento dell'Anagrafe Nazionale degli Studenti, costituita presso il Ministero.</w:t>
      </w:r>
    </w:p>
    <w:p w14:paraId="0E57075D" w14:textId="77777777" w:rsidR="009E62D2" w:rsidRDefault="009E62D2" w:rsidP="009E62D2">
      <w:pPr>
        <w:autoSpaceDE w:val="0"/>
        <w:autoSpaceDN w:val="0"/>
        <w:adjustRightInd w:val="0"/>
        <w:jc w:val="both"/>
        <w:rPr>
          <w:rFonts w:eastAsiaTheme="minorHAnsi"/>
          <w:b/>
          <w:bCs/>
          <w:color w:val="000000"/>
          <w:sz w:val="22"/>
          <w:szCs w:val="22"/>
          <w:lang w:eastAsia="en-US"/>
        </w:rPr>
      </w:pPr>
    </w:p>
    <w:p w14:paraId="70FBB2EC" w14:textId="0410AA04" w:rsidR="009E62D2" w:rsidRPr="009E62D2" w:rsidRDefault="009E62D2" w:rsidP="009E62D2">
      <w:pPr>
        <w:autoSpaceDE w:val="0"/>
        <w:autoSpaceDN w:val="0"/>
        <w:adjustRightInd w:val="0"/>
        <w:jc w:val="center"/>
        <w:rPr>
          <w:rFonts w:eastAsiaTheme="minorHAnsi"/>
          <w:b/>
          <w:bCs/>
          <w:color w:val="000000"/>
          <w:sz w:val="22"/>
          <w:szCs w:val="22"/>
          <w:lang w:eastAsia="en-US"/>
        </w:rPr>
      </w:pPr>
      <w:r w:rsidRPr="009E62D2">
        <w:rPr>
          <w:rFonts w:eastAsiaTheme="minorHAnsi"/>
          <w:b/>
          <w:bCs/>
          <w:color w:val="000000"/>
          <w:sz w:val="22"/>
          <w:szCs w:val="22"/>
          <w:lang w:eastAsia="en-US"/>
        </w:rPr>
        <w:t>Diritti degli interessat</w:t>
      </w:r>
      <w:r>
        <w:rPr>
          <w:rFonts w:eastAsiaTheme="minorHAnsi"/>
          <w:b/>
          <w:bCs/>
          <w:color w:val="000000"/>
          <w:sz w:val="22"/>
          <w:szCs w:val="22"/>
          <w:lang w:eastAsia="en-US"/>
        </w:rPr>
        <w:t>i</w:t>
      </w:r>
    </w:p>
    <w:p w14:paraId="766CEC4A" w14:textId="3347D9A3"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Gli interessati hanno la facoltà di esercitare in qualsiasi momento i diritti previsti dagli artt. 15 e ss. del Regolamento UE</w:t>
      </w:r>
      <w:r>
        <w:rPr>
          <w:rFonts w:eastAsiaTheme="minorHAnsi"/>
          <w:color w:val="000000"/>
          <w:sz w:val="22"/>
          <w:szCs w:val="22"/>
          <w:lang w:eastAsia="en-US"/>
        </w:rPr>
        <w:t xml:space="preserve"> </w:t>
      </w:r>
      <w:r w:rsidRPr="009E62D2">
        <w:rPr>
          <w:rFonts w:eastAsiaTheme="minorHAnsi"/>
          <w:color w:val="000000"/>
          <w:sz w:val="22"/>
          <w:szCs w:val="22"/>
          <w:lang w:eastAsia="en-US"/>
        </w:rPr>
        <w:t>n. 679/2016, ove applicabili,</w:t>
      </w:r>
      <w:r>
        <w:rPr>
          <w:rFonts w:eastAsiaTheme="minorHAnsi"/>
          <w:color w:val="000000"/>
          <w:sz w:val="22"/>
          <w:szCs w:val="22"/>
          <w:lang w:eastAsia="en-US"/>
        </w:rPr>
        <w:t xml:space="preserve"> </w:t>
      </w:r>
      <w:r w:rsidRPr="009E62D2">
        <w:rPr>
          <w:rFonts w:eastAsiaTheme="minorHAnsi"/>
          <w:color w:val="000000"/>
          <w:sz w:val="22"/>
          <w:szCs w:val="22"/>
          <w:lang w:eastAsia="en-US"/>
        </w:rPr>
        <w:t xml:space="preserve">rivolgendosi al Titolare come sopra individuato </w:t>
      </w:r>
      <w:proofErr w:type="gramStart"/>
      <w:r w:rsidRPr="009E62D2">
        <w:rPr>
          <w:rFonts w:eastAsiaTheme="minorHAnsi"/>
          <w:color w:val="000000"/>
          <w:sz w:val="22"/>
          <w:szCs w:val="22"/>
          <w:lang w:eastAsia="en-US"/>
        </w:rPr>
        <w:t>e</w:t>
      </w:r>
      <w:proofErr w:type="gramEnd"/>
      <w:r w:rsidRPr="009E62D2">
        <w:rPr>
          <w:rFonts w:eastAsiaTheme="minorHAnsi"/>
          <w:color w:val="000000"/>
          <w:sz w:val="22"/>
          <w:szCs w:val="22"/>
          <w:lang w:eastAsia="en-US"/>
        </w:rPr>
        <w:t xml:space="preserve"> nelle modalità sopra esposte. In</w:t>
      </w:r>
      <w:r>
        <w:rPr>
          <w:rFonts w:eastAsiaTheme="minorHAnsi"/>
          <w:color w:val="000000"/>
          <w:sz w:val="22"/>
          <w:szCs w:val="22"/>
          <w:lang w:eastAsia="en-US"/>
        </w:rPr>
        <w:t xml:space="preserve"> </w:t>
      </w:r>
      <w:r w:rsidRPr="009E62D2">
        <w:rPr>
          <w:rFonts w:eastAsiaTheme="minorHAnsi"/>
          <w:color w:val="000000"/>
          <w:sz w:val="22"/>
          <w:szCs w:val="22"/>
          <w:lang w:eastAsia="en-US"/>
        </w:rPr>
        <w:t>particolare, il suddetto Regolamento disciplina, al Capo III, i diritti e le modalità di esercizio degli stessi ed attribuisce ai</w:t>
      </w:r>
      <w:r>
        <w:rPr>
          <w:rFonts w:eastAsiaTheme="minorHAnsi"/>
          <w:color w:val="000000"/>
          <w:sz w:val="22"/>
          <w:szCs w:val="22"/>
          <w:lang w:eastAsia="en-US"/>
        </w:rPr>
        <w:t xml:space="preserve"> </w:t>
      </w:r>
      <w:r w:rsidRPr="009E62D2">
        <w:rPr>
          <w:rFonts w:eastAsiaTheme="minorHAnsi"/>
          <w:color w:val="000000"/>
          <w:sz w:val="22"/>
          <w:szCs w:val="22"/>
          <w:lang w:eastAsia="en-US"/>
        </w:rPr>
        <w:t>soggetti interessati quanto segue:</w:t>
      </w:r>
    </w:p>
    <w:p w14:paraId="4BB1D02A"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1. diritto di accesso (art. 15 del Regolamento (UE) 2016/679), ovvero di ottenere in particolare</w:t>
      </w:r>
    </w:p>
    <w:p w14:paraId="7F8BA9B4"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 la conferma dell'esistenza dei dati personali;</w:t>
      </w:r>
    </w:p>
    <w:p w14:paraId="2BFA656A"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 l'indicazione dell'origine e delle categorie di dati personali, della finalità e della modalità del loro</w:t>
      </w:r>
    </w:p>
    <w:p w14:paraId="40115346"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trattamento;</w:t>
      </w:r>
    </w:p>
    <w:p w14:paraId="73B46E02"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 la logica applicata in caso di trattamento effettuato con l'ausilio di strumenti elettronici;</w:t>
      </w:r>
    </w:p>
    <w:p w14:paraId="6BED2ACD"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 gli estremi identificativi dei Titolari del trattamento dei dati personali, del Responsabile del trattamento</w:t>
      </w:r>
    </w:p>
    <w:p w14:paraId="048FDFDB"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dei dati personali e dei soggetti o categorie di soggetti ai quali i dati sono stati o possono essere</w:t>
      </w:r>
    </w:p>
    <w:p w14:paraId="1E8B7EE5"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comunicati;</w:t>
      </w:r>
    </w:p>
    <w:p w14:paraId="688FE2B8"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 il periodo di conservazione;</w:t>
      </w:r>
    </w:p>
    <w:p w14:paraId="72F98A47"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2. diritto di rettifica (art. 16 del Regolamento (UE) 2016/679);</w:t>
      </w:r>
    </w:p>
    <w:p w14:paraId="6A3AB309"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3. diritto alla cancellazione (art. 17 del Regolamento (UE) 2016/679);</w:t>
      </w:r>
    </w:p>
    <w:p w14:paraId="68F35A2D"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4. diritto di limitazione di trattamento (art. 18 del Regolamento (UE) 2016/679);</w:t>
      </w:r>
    </w:p>
    <w:p w14:paraId="5AD75E7E"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5. diritto alla portabilità dei dati (art. 20 del Regolamento (UE) 2016/679);</w:t>
      </w:r>
    </w:p>
    <w:p w14:paraId="1350E211"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6. diritto di opposizione (art. 21 del Regolamento (UE) 2016/679);</w:t>
      </w:r>
    </w:p>
    <w:p w14:paraId="20FD54EF"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lastRenderedPageBreak/>
        <w:t>7. diritto di non essere sottoposti a una decisione basata unicamente sul trattamento automatizzato, compresa</w:t>
      </w:r>
    </w:p>
    <w:p w14:paraId="31B0157D"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 xml:space="preserve">la </w:t>
      </w:r>
      <w:proofErr w:type="spellStart"/>
      <w:r w:rsidRPr="009E62D2">
        <w:rPr>
          <w:rFonts w:eastAsiaTheme="minorHAnsi"/>
          <w:color w:val="000000"/>
          <w:sz w:val="22"/>
          <w:szCs w:val="22"/>
          <w:lang w:eastAsia="en-US"/>
        </w:rPr>
        <w:t>profilazione</w:t>
      </w:r>
      <w:proofErr w:type="spellEnd"/>
      <w:r w:rsidRPr="009E62D2">
        <w:rPr>
          <w:rFonts w:eastAsiaTheme="minorHAnsi"/>
          <w:color w:val="000000"/>
          <w:sz w:val="22"/>
          <w:szCs w:val="22"/>
          <w:lang w:eastAsia="en-US"/>
        </w:rPr>
        <w:t>, che produca effetti giuridici che li riguardano o che incida in modo analogo</w:t>
      </w:r>
    </w:p>
    <w:p w14:paraId="4B352CE2"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significativamente sulle loro persone (art. 22 del Regolamento (UE) 2016/679).</w:t>
      </w:r>
    </w:p>
    <w:p w14:paraId="0D07B0CB" w14:textId="782E20F0"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In relazione al trattamento dei dati che lo riguardano, l'interessato si potrà rivolgere ai Titolari del trattamento per</w:t>
      </w:r>
      <w:r>
        <w:rPr>
          <w:rFonts w:eastAsiaTheme="minorHAnsi"/>
          <w:color w:val="000000"/>
          <w:sz w:val="22"/>
          <w:szCs w:val="22"/>
          <w:lang w:eastAsia="en-US"/>
        </w:rPr>
        <w:t xml:space="preserve"> </w:t>
      </w:r>
      <w:r w:rsidRPr="009E62D2">
        <w:rPr>
          <w:rFonts w:eastAsiaTheme="minorHAnsi"/>
          <w:color w:val="000000"/>
          <w:sz w:val="22"/>
          <w:szCs w:val="22"/>
          <w:lang w:eastAsia="en-US"/>
        </w:rPr>
        <w:t>esercitare i Suoi diritti.</w:t>
      </w:r>
    </w:p>
    <w:p w14:paraId="3A1514DE" w14:textId="77777777" w:rsidR="009E62D2" w:rsidRDefault="009E62D2" w:rsidP="009E62D2">
      <w:pPr>
        <w:autoSpaceDE w:val="0"/>
        <w:autoSpaceDN w:val="0"/>
        <w:adjustRightInd w:val="0"/>
        <w:jc w:val="both"/>
        <w:rPr>
          <w:rFonts w:eastAsiaTheme="minorHAnsi"/>
          <w:b/>
          <w:bCs/>
          <w:color w:val="000000"/>
          <w:sz w:val="22"/>
          <w:szCs w:val="22"/>
          <w:lang w:eastAsia="en-US"/>
        </w:rPr>
      </w:pPr>
    </w:p>
    <w:p w14:paraId="7B162180" w14:textId="33721179" w:rsidR="009E62D2" w:rsidRPr="009E62D2" w:rsidRDefault="009E62D2" w:rsidP="009E62D2">
      <w:pPr>
        <w:autoSpaceDE w:val="0"/>
        <w:autoSpaceDN w:val="0"/>
        <w:adjustRightInd w:val="0"/>
        <w:jc w:val="center"/>
        <w:rPr>
          <w:rFonts w:eastAsiaTheme="minorHAnsi"/>
          <w:b/>
          <w:bCs/>
          <w:color w:val="000000"/>
          <w:sz w:val="22"/>
          <w:szCs w:val="22"/>
          <w:lang w:eastAsia="en-US"/>
        </w:rPr>
      </w:pPr>
      <w:r w:rsidRPr="009E62D2">
        <w:rPr>
          <w:rFonts w:eastAsiaTheme="minorHAnsi"/>
          <w:b/>
          <w:bCs/>
          <w:color w:val="000000"/>
          <w:sz w:val="22"/>
          <w:szCs w:val="22"/>
          <w:lang w:eastAsia="en-US"/>
        </w:rPr>
        <w:t>Diritto di Reclamo</w:t>
      </w:r>
    </w:p>
    <w:p w14:paraId="563D40EE" w14:textId="268113AF"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Gli interessati, nel caso in cui ritengano che il trattamento dei dati personali a loro riferiti sia compiuto in violazione di</w:t>
      </w:r>
      <w:r>
        <w:rPr>
          <w:rFonts w:eastAsiaTheme="minorHAnsi"/>
          <w:color w:val="000000"/>
          <w:sz w:val="22"/>
          <w:szCs w:val="22"/>
          <w:lang w:eastAsia="en-US"/>
        </w:rPr>
        <w:t xml:space="preserve"> </w:t>
      </w:r>
      <w:r w:rsidRPr="009E62D2">
        <w:rPr>
          <w:rFonts w:eastAsiaTheme="minorHAnsi"/>
          <w:color w:val="000000"/>
          <w:sz w:val="22"/>
          <w:szCs w:val="22"/>
          <w:lang w:eastAsia="en-US"/>
        </w:rPr>
        <w:t>quanto previsto dal Regolamento (UE). 2016/679, hanno il diritto di proporre reclamo al Garante, come previsto</w:t>
      </w:r>
      <w:r>
        <w:rPr>
          <w:rFonts w:eastAsiaTheme="minorHAnsi"/>
          <w:color w:val="000000"/>
          <w:sz w:val="22"/>
          <w:szCs w:val="22"/>
          <w:lang w:eastAsia="en-US"/>
        </w:rPr>
        <w:t xml:space="preserve"> </w:t>
      </w:r>
      <w:r w:rsidRPr="009E62D2">
        <w:rPr>
          <w:rFonts w:eastAsiaTheme="minorHAnsi"/>
          <w:color w:val="000000"/>
          <w:sz w:val="22"/>
          <w:szCs w:val="22"/>
          <w:lang w:eastAsia="en-US"/>
        </w:rPr>
        <w:t>dall'art. 77 del predetto Regolamento, o di adire le opportune sedi giudiziarie ai sensi dell'art. 79 dello stesso.</w:t>
      </w:r>
    </w:p>
    <w:p w14:paraId="0D098780" w14:textId="77777777" w:rsidR="009E62D2" w:rsidRDefault="009E62D2" w:rsidP="009E62D2">
      <w:pPr>
        <w:autoSpaceDE w:val="0"/>
        <w:autoSpaceDN w:val="0"/>
        <w:adjustRightInd w:val="0"/>
        <w:jc w:val="both"/>
        <w:rPr>
          <w:rFonts w:eastAsiaTheme="minorHAnsi"/>
          <w:b/>
          <w:bCs/>
          <w:color w:val="000000"/>
          <w:sz w:val="22"/>
          <w:szCs w:val="22"/>
          <w:lang w:eastAsia="en-US"/>
        </w:rPr>
      </w:pPr>
    </w:p>
    <w:p w14:paraId="06F0C50E" w14:textId="7430BE82" w:rsidR="009E62D2" w:rsidRPr="009E62D2" w:rsidRDefault="009E62D2" w:rsidP="009E62D2">
      <w:pPr>
        <w:autoSpaceDE w:val="0"/>
        <w:autoSpaceDN w:val="0"/>
        <w:adjustRightInd w:val="0"/>
        <w:jc w:val="center"/>
        <w:rPr>
          <w:rFonts w:eastAsiaTheme="minorHAnsi"/>
          <w:b/>
          <w:bCs/>
          <w:color w:val="000000"/>
          <w:sz w:val="22"/>
          <w:szCs w:val="22"/>
          <w:lang w:eastAsia="en-US"/>
        </w:rPr>
      </w:pPr>
      <w:r w:rsidRPr="009E62D2">
        <w:rPr>
          <w:rFonts w:eastAsiaTheme="minorHAnsi"/>
          <w:b/>
          <w:bCs/>
          <w:color w:val="000000"/>
          <w:sz w:val="22"/>
          <w:szCs w:val="22"/>
          <w:lang w:eastAsia="en-US"/>
        </w:rPr>
        <w:t>Processo decisionale automat</w:t>
      </w:r>
      <w:r>
        <w:rPr>
          <w:rFonts w:eastAsiaTheme="minorHAnsi"/>
          <w:b/>
          <w:bCs/>
          <w:color w:val="000000"/>
          <w:sz w:val="22"/>
          <w:szCs w:val="22"/>
          <w:lang w:eastAsia="en-US"/>
        </w:rPr>
        <w:t>i</w:t>
      </w:r>
      <w:r w:rsidRPr="009E62D2">
        <w:rPr>
          <w:rFonts w:eastAsiaTheme="minorHAnsi"/>
          <w:b/>
          <w:bCs/>
          <w:color w:val="000000"/>
          <w:sz w:val="22"/>
          <w:szCs w:val="22"/>
          <w:lang w:eastAsia="en-US"/>
        </w:rPr>
        <w:t>zzato</w:t>
      </w:r>
    </w:p>
    <w:p w14:paraId="5DC44E5A" w14:textId="7777777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Non è previsto un processo decisionale automatizzato ai sensi dell'art. 13, par. 2, lettera f) del Regolamento (UE)</w:t>
      </w:r>
    </w:p>
    <w:p w14:paraId="4EFEA93D" w14:textId="106ABF56" w:rsid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2016/679.</w:t>
      </w:r>
    </w:p>
    <w:p w14:paraId="6A3B0029" w14:textId="77777777" w:rsidR="009E62D2" w:rsidRPr="009E62D2" w:rsidRDefault="009E62D2" w:rsidP="009E62D2">
      <w:pPr>
        <w:autoSpaceDE w:val="0"/>
        <w:autoSpaceDN w:val="0"/>
        <w:adjustRightInd w:val="0"/>
        <w:jc w:val="both"/>
        <w:rPr>
          <w:rFonts w:eastAsiaTheme="minorHAnsi"/>
          <w:color w:val="000000"/>
          <w:sz w:val="22"/>
          <w:szCs w:val="22"/>
          <w:lang w:eastAsia="en-US"/>
        </w:rPr>
      </w:pPr>
    </w:p>
    <w:p w14:paraId="1AAF5B22" w14:textId="5984C7F3" w:rsidR="009E62D2" w:rsidRPr="009E62D2" w:rsidRDefault="009E62D2" w:rsidP="009E62D2">
      <w:pPr>
        <w:autoSpaceDE w:val="0"/>
        <w:autoSpaceDN w:val="0"/>
        <w:adjustRightInd w:val="0"/>
        <w:jc w:val="center"/>
        <w:rPr>
          <w:rFonts w:eastAsiaTheme="minorHAnsi"/>
          <w:b/>
          <w:bCs/>
          <w:color w:val="000000"/>
          <w:sz w:val="22"/>
          <w:szCs w:val="22"/>
          <w:lang w:eastAsia="en-US"/>
        </w:rPr>
      </w:pPr>
      <w:r w:rsidRPr="009E62D2">
        <w:rPr>
          <w:rFonts w:eastAsiaTheme="minorHAnsi"/>
          <w:b/>
          <w:bCs/>
          <w:color w:val="000000"/>
          <w:sz w:val="22"/>
          <w:szCs w:val="22"/>
          <w:lang w:eastAsia="en-US"/>
        </w:rPr>
        <w:t>Aggiornament</w:t>
      </w:r>
      <w:r>
        <w:rPr>
          <w:rFonts w:eastAsiaTheme="minorHAnsi"/>
          <w:b/>
          <w:bCs/>
          <w:color w:val="000000"/>
          <w:sz w:val="22"/>
          <w:szCs w:val="22"/>
          <w:lang w:eastAsia="en-US"/>
        </w:rPr>
        <w:t>o</w:t>
      </w:r>
      <w:r w:rsidRPr="009E62D2">
        <w:rPr>
          <w:rFonts w:eastAsiaTheme="minorHAnsi"/>
          <w:b/>
          <w:bCs/>
          <w:color w:val="000000"/>
          <w:sz w:val="22"/>
          <w:szCs w:val="22"/>
          <w:lang w:eastAsia="en-US"/>
        </w:rPr>
        <w:t xml:space="preserve"> alla presente Informat</w:t>
      </w:r>
      <w:r>
        <w:rPr>
          <w:rFonts w:eastAsiaTheme="minorHAnsi"/>
          <w:b/>
          <w:bCs/>
          <w:color w:val="000000"/>
          <w:sz w:val="22"/>
          <w:szCs w:val="22"/>
          <w:lang w:eastAsia="en-US"/>
        </w:rPr>
        <w:t>i</w:t>
      </w:r>
      <w:r w:rsidRPr="009E62D2">
        <w:rPr>
          <w:rFonts w:eastAsiaTheme="minorHAnsi"/>
          <w:b/>
          <w:bCs/>
          <w:color w:val="000000"/>
          <w:sz w:val="22"/>
          <w:szCs w:val="22"/>
          <w:lang w:eastAsia="en-US"/>
        </w:rPr>
        <w:t>va sul trattamento dei dat</w:t>
      </w:r>
      <w:r>
        <w:rPr>
          <w:rFonts w:eastAsiaTheme="minorHAnsi"/>
          <w:b/>
          <w:bCs/>
          <w:color w:val="000000"/>
          <w:sz w:val="22"/>
          <w:szCs w:val="22"/>
          <w:lang w:eastAsia="en-US"/>
        </w:rPr>
        <w:t>i</w:t>
      </w:r>
      <w:r w:rsidRPr="009E62D2">
        <w:rPr>
          <w:rFonts w:eastAsiaTheme="minorHAnsi"/>
          <w:b/>
          <w:bCs/>
          <w:color w:val="000000"/>
          <w:sz w:val="22"/>
          <w:szCs w:val="22"/>
          <w:lang w:eastAsia="en-US"/>
        </w:rPr>
        <w:t xml:space="preserve"> personali</w:t>
      </w:r>
    </w:p>
    <w:p w14:paraId="1FA54550" w14:textId="61C173F7" w:rsidR="009E62D2" w:rsidRPr="009E62D2" w:rsidRDefault="009E62D2" w:rsidP="009E62D2">
      <w:pPr>
        <w:autoSpaceDE w:val="0"/>
        <w:autoSpaceDN w:val="0"/>
        <w:adjustRightInd w:val="0"/>
        <w:jc w:val="both"/>
        <w:rPr>
          <w:rFonts w:eastAsiaTheme="minorHAnsi"/>
          <w:color w:val="000000"/>
          <w:sz w:val="22"/>
          <w:szCs w:val="22"/>
          <w:lang w:eastAsia="en-US"/>
        </w:rPr>
      </w:pPr>
      <w:r w:rsidRPr="009E62D2">
        <w:rPr>
          <w:rFonts w:eastAsiaTheme="minorHAnsi"/>
          <w:color w:val="000000"/>
          <w:sz w:val="22"/>
          <w:szCs w:val="22"/>
          <w:lang w:eastAsia="en-US"/>
        </w:rPr>
        <w:t>La presente informativa sul trattamento dei dati personali potrà essere aggiornata al fine di conformarsi alla normativa,</w:t>
      </w:r>
      <w:r>
        <w:rPr>
          <w:rFonts w:eastAsiaTheme="minorHAnsi"/>
          <w:color w:val="000000"/>
          <w:sz w:val="22"/>
          <w:szCs w:val="22"/>
          <w:lang w:eastAsia="en-US"/>
        </w:rPr>
        <w:t xml:space="preserve"> </w:t>
      </w:r>
      <w:r w:rsidRPr="009E62D2">
        <w:rPr>
          <w:rFonts w:eastAsiaTheme="minorHAnsi"/>
          <w:color w:val="000000"/>
          <w:sz w:val="22"/>
          <w:szCs w:val="22"/>
          <w:lang w:eastAsia="en-US"/>
        </w:rPr>
        <w:t>nazionale ed europea, in materia di trattamento dei dati personali e/o di adeguarsi all'adozione di nuovi sistemi,</w:t>
      </w:r>
      <w:r>
        <w:rPr>
          <w:rFonts w:eastAsiaTheme="minorHAnsi"/>
          <w:color w:val="000000"/>
          <w:sz w:val="22"/>
          <w:szCs w:val="22"/>
          <w:lang w:eastAsia="en-US"/>
        </w:rPr>
        <w:t xml:space="preserve"> </w:t>
      </w:r>
      <w:r w:rsidRPr="009E62D2">
        <w:rPr>
          <w:rFonts w:eastAsiaTheme="minorHAnsi"/>
          <w:color w:val="000000"/>
          <w:sz w:val="22"/>
          <w:szCs w:val="22"/>
          <w:lang w:eastAsia="en-US"/>
        </w:rPr>
        <w:t>procedure interne o comunque per ogni altro motivo che si rendesse opportuno e/o necessario.</w:t>
      </w:r>
    </w:p>
    <w:p w14:paraId="221A1CC8" w14:textId="77777777" w:rsidR="009E62D2" w:rsidRDefault="009E62D2" w:rsidP="009E62D2">
      <w:pPr>
        <w:autoSpaceDE w:val="0"/>
        <w:autoSpaceDN w:val="0"/>
        <w:adjustRightInd w:val="0"/>
        <w:rPr>
          <w:rFonts w:eastAsiaTheme="minorHAnsi"/>
          <w:color w:val="000000"/>
          <w:sz w:val="20"/>
          <w:lang w:eastAsia="en-US"/>
        </w:rPr>
      </w:pPr>
    </w:p>
    <w:p w14:paraId="1A8C46BF" w14:textId="77777777" w:rsidR="009E62D2" w:rsidRDefault="009E62D2" w:rsidP="009E62D2">
      <w:pPr>
        <w:autoSpaceDE w:val="0"/>
        <w:autoSpaceDN w:val="0"/>
        <w:adjustRightInd w:val="0"/>
        <w:rPr>
          <w:rFonts w:eastAsiaTheme="minorHAnsi"/>
          <w:color w:val="000000"/>
          <w:sz w:val="20"/>
          <w:lang w:eastAsia="en-US"/>
        </w:rPr>
      </w:pPr>
    </w:p>
    <w:p w14:paraId="2260CBF5" w14:textId="4E55ABA7" w:rsidR="009E62D2" w:rsidRDefault="009E62D2" w:rsidP="009E62D2">
      <w:pPr>
        <w:autoSpaceDE w:val="0"/>
        <w:autoSpaceDN w:val="0"/>
        <w:adjustRightInd w:val="0"/>
        <w:ind w:left="5664" w:firstLine="708"/>
        <w:rPr>
          <w:rFonts w:eastAsiaTheme="minorHAnsi"/>
          <w:color w:val="000000"/>
          <w:sz w:val="20"/>
          <w:lang w:eastAsia="en-US"/>
        </w:rPr>
      </w:pPr>
      <w:r w:rsidRPr="009E62D2">
        <w:rPr>
          <w:rFonts w:eastAsiaTheme="minorHAnsi"/>
          <w:color w:val="000000"/>
          <w:sz w:val="20"/>
          <w:lang w:eastAsia="en-US"/>
        </w:rPr>
        <w:t>Firma per presa visione</w:t>
      </w:r>
    </w:p>
    <w:p w14:paraId="47A6F624" w14:textId="77777777" w:rsidR="009E62D2" w:rsidRPr="009E62D2" w:rsidRDefault="009E62D2" w:rsidP="009E62D2">
      <w:pPr>
        <w:autoSpaceDE w:val="0"/>
        <w:autoSpaceDN w:val="0"/>
        <w:adjustRightInd w:val="0"/>
        <w:ind w:left="6372" w:firstLine="708"/>
        <w:rPr>
          <w:rFonts w:eastAsiaTheme="minorHAnsi"/>
          <w:color w:val="000000"/>
          <w:sz w:val="20"/>
          <w:lang w:eastAsia="en-US"/>
        </w:rPr>
      </w:pPr>
    </w:p>
    <w:p w14:paraId="73B97192" w14:textId="767D2AD3" w:rsidR="009E62D2" w:rsidRDefault="009E62D2" w:rsidP="009E62D2">
      <w:pPr>
        <w:autoSpaceDE w:val="0"/>
        <w:autoSpaceDN w:val="0"/>
        <w:adjustRightInd w:val="0"/>
        <w:ind w:left="5664"/>
        <w:rPr>
          <w:color w:val="000000"/>
          <w:sz w:val="22"/>
          <w:szCs w:val="22"/>
        </w:rPr>
      </w:pPr>
      <w:r>
        <w:rPr>
          <w:rFonts w:ascii="Carlito" w:eastAsiaTheme="minorHAnsi" w:hAnsi="Carlito" w:cs="Carlito"/>
          <w:color w:val="000000"/>
          <w:sz w:val="22"/>
          <w:szCs w:val="22"/>
          <w:lang w:eastAsia="en-US"/>
        </w:rPr>
        <w:t>______________________________</w:t>
      </w:r>
    </w:p>
    <w:sectPr w:rsidR="009E62D2" w:rsidSect="00331547">
      <w:footerReference w:type="default" r:id="rId9"/>
      <w:pgSz w:w="11906" w:h="16838"/>
      <w:pgMar w:top="567"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753C2" w14:textId="77777777" w:rsidR="008250DF" w:rsidRDefault="008250DF" w:rsidP="005A3DB8">
      <w:r>
        <w:separator/>
      </w:r>
    </w:p>
  </w:endnote>
  <w:endnote w:type="continuationSeparator" w:id="0">
    <w:p w14:paraId="2CA3736F" w14:textId="77777777" w:rsidR="008250DF" w:rsidRDefault="008250DF"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Bold">
    <w:panose1 w:val="00000000000000000000"/>
    <w:charset w:val="00"/>
    <w:family w:val="auto"/>
    <w:notTrueType/>
    <w:pitch w:val="default"/>
    <w:sig w:usb0="00000003" w:usb1="00000000" w:usb2="00000000" w:usb3="00000000" w:csb0="00000001" w:csb1="00000000"/>
  </w:font>
  <w:font w:name="Carlit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476437"/>
      <w:docPartObj>
        <w:docPartGallery w:val="Page Numbers (Bottom of Page)"/>
        <w:docPartUnique/>
      </w:docPartObj>
    </w:sdtPr>
    <w:sdtEndPr/>
    <w:sdtContent>
      <w:p w14:paraId="0C4C6FE2" w14:textId="5ABF74A8" w:rsidR="005B4633" w:rsidRDefault="005B4633">
        <w:pPr>
          <w:pStyle w:val="Pidipagina"/>
          <w:jc w:val="center"/>
        </w:pPr>
        <w:r>
          <w:fldChar w:fldCharType="begin"/>
        </w:r>
        <w:r>
          <w:instrText>PAGE   \* MERGEFORMAT</w:instrText>
        </w:r>
        <w:r>
          <w:fldChar w:fldCharType="separate"/>
        </w:r>
        <w:r w:rsidR="00560329">
          <w:rPr>
            <w:noProof/>
          </w:rPr>
          <w:t>7</w:t>
        </w:r>
        <w:r>
          <w:fldChar w:fldCharType="end"/>
        </w:r>
      </w:p>
    </w:sdtContent>
  </w:sdt>
  <w:p w14:paraId="05BE4567"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AA7D" w14:textId="77777777" w:rsidR="008250DF" w:rsidRDefault="008250DF" w:rsidP="005A3DB8">
      <w:r>
        <w:separator/>
      </w:r>
    </w:p>
  </w:footnote>
  <w:footnote w:type="continuationSeparator" w:id="0">
    <w:p w14:paraId="7BF7146A" w14:textId="77777777" w:rsidR="008250DF" w:rsidRDefault="008250DF"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737A7"/>
    <w:multiLevelType w:val="hybridMultilevel"/>
    <w:tmpl w:val="A55C3C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F5154C"/>
    <w:multiLevelType w:val="hybridMultilevel"/>
    <w:tmpl w:val="87A2D05C"/>
    <w:lvl w:ilvl="0" w:tplc="19541A40">
      <w:numFmt w:val="bullet"/>
      <w:lvlText w:val=""/>
      <w:lvlJc w:val="left"/>
      <w:pPr>
        <w:ind w:left="708" w:hanging="315"/>
      </w:pPr>
      <w:rPr>
        <w:rFonts w:ascii="Symbol" w:eastAsia="Symbol" w:hAnsi="Symbol" w:cs="Symbol" w:hint="default"/>
        <w:w w:val="100"/>
        <w:sz w:val="22"/>
        <w:szCs w:val="22"/>
        <w:lang w:val="it-IT" w:eastAsia="en-US" w:bidi="ar-SA"/>
      </w:rPr>
    </w:lvl>
    <w:lvl w:ilvl="1" w:tplc="830CDAA8">
      <w:numFmt w:val="bullet"/>
      <w:lvlText w:val="•"/>
      <w:lvlJc w:val="left"/>
      <w:pPr>
        <w:ind w:left="1733" w:hanging="315"/>
      </w:pPr>
      <w:rPr>
        <w:lang w:val="it-IT" w:eastAsia="en-US" w:bidi="ar-SA"/>
      </w:rPr>
    </w:lvl>
    <w:lvl w:ilvl="2" w:tplc="09E04A4A">
      <w:numFmt w:val="bullet"/>
      <w:lvlText w:val="•"/>
      <w:lvlJc w:val="left"/>
      <w:pPr>
        <w:ind w:left="2767" w:hanging="315"/>
      </w:pPr>
      <w:rPr>
        <w:lang w:val="it-IT" w:eastAsia="en-US" w:bidi="ar-SA"/>
      </w:rPr>
    </w:lvl>
    <w:lvl w:ilvl="3" w:tplc="592083FA">
      <w:numFmt w:val="bullet"/>
      <w:lvlText w:val="•"/>
      <w:lvlJc w:val="left"/>
      <w:pPr>
        <w:ind w:left="3800" w:hanging="315"/>
      </w:pPr>
      <w:rPr>
        <w:lang w:val="it-IT" w:eastAsia="en-US" w:bidi="ar-SA"/>
      </w:rPr>
    </w:lvl>
    <w:lvl w:ilvl="4" w:tplc="A0102194">
      <w:numFmt w:val="bullet"/>
      <w:lvlText w:val="•"/>
      <w:lvlJc w:val="left"/>
      <w:pPr>
        <w:ind w:left="4834" w:hanging="315"/>
      </w:pPr>
      <w:rPr>
        <w:lang w:val="it-IT" w:eastAsia="en-US" w:bidi="ar-SA"/>
      </w:rPr>
    </w:lvl>
    <w:lvl w:ilvl="5" w:tplc="78CE08CA">
      <w:numFmt w:val="bullet"/>
      <w:lvlText w:val="•"/>
      <w:lvlJc w:val="left"/>
      <w:pPr>
        <w:ind w:left="5868" w:hanging="315"/>
      </w:pPr>
      <w:rPr>
        <w:lang w:val="it-IT" w:eastAsia="en-US" w:bidi="ar-SA"/>
      </w:rPr>
    </w:lvl>
    <w:lvl w:ilvl="6" w:tplc="74821E6E">
      <w:numFmt w:val="bullet"/>
      <w:lvlText w:val="•"/>
      <w:lvlJc w:val="left"/>
      <w:pPr>
        <w:ind w:left="6901" w:hanging="315"/>
      </w:pPr>
      <w:rPr>
        <w:lang w:val="it-IT" w:eastAsia="en-US" w:bidi="ar-SA"/>
      </w:rPr>
    </w:lvl>
    <w:lvl w:ilvl="7" w:tplc="DD127864">
      <w:numFmt w:val="bullet"/>
      <w:lvlText w:val="•"/>
      <w:lvlJc w:val="left"/>
      <w:pPr>
        <w:ind w:left="7935" w:hanging="315"/>
      </w:pPr>
      <w:rPr>
        <w:lang w:val="it-IT" w:eastAsia="en-US" w:bidi="ar-SA"/>
      </w:rPr>
    </w:lvl>
    <w:lvl w:ilvl="8" w:tplc="11C033FC">
      <w:numFmt w:val="bullet"/>
      <w:lvlText w:val="•"/>
      <w:lvlJc w:val="left"/>
      <w:pPr>
        <w:ind w:left="8968" w:hanging="315"/>
      </w:pPr>
      <w:rPr>
        <w:lang w:val="it-IT" w:eastAsia="en-US" w:bidi="ar-SA"/>
      </w:rPr>
    </w:lvl>
  </w:abstractNum>
  <w:abstractNum w:abstractNumId="3"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5F0FF4"/>
    <w:multiLevelType w:val="hybridMultilevel"/>
    <w:tmpl w:val="1CDA4C76"/>
    <w:lvl w:ilvl="0" w:tplc="90E62B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F363BD"/>
    <w:multiLevelType w:val="hybridMultilevel"/>
    <w:tmpl w:val="1DC2040E"/>
    <w:lvl w:ilvl="0" w:tplc="F1D07776">
      <w:numFmt w:val="bullet"/>
      <w:lvlText w:val=""/>
      <w:lvlJc w:val="left"/>
      <w:pPr>
        <w:ind w:left="708" w:hanging="315"/>
      </w:pPr>
      <w:rPr>
        <w:rFonts w:ascii="Symbol" w:eastAsia="Symbol" w:hAnsi="Symbol" w:cs="Symbol" w:hint="default"/>
        <w:w w:val="100"/>
        <w:sz w:val="22"/>
        <w:szCs w:val="22"/>
        <w:lang w:val="it-IT" w:eastAsia="en-US" w:bidi="ar-SA"/>
      </w:rPr>
    </w:lvl>
    <w:lvl w:ilvl="1" w:tplc="5CFEEDFE">
      <w:numFmt w:val="bullet"/>
      <w:lvlText w:val="•"/>
      <w:lvlJc w:val="left"/>
      <w:pPr>
        <w:ind w:left="1733" w:hanging="315"/>
      </w:pPr>
      <w:rPr>
        <w:lang w:val="it-IT" w:eastAsia="en-US" w:bidi="ar-SA"/>
      </w:rPr>
    </w:lvl>
    <w:lvl w:ilvl="2" w:tplc="E7541FE4">
      <w:numFmt w:val="bullet"/>
      <w:lvlText w:val="•"/>
      <w:lvlJc w:val="left"/>
      <w:pPr>
        <w:ind w:left="2767" w:hanging="315"/>
      </w:pPr>
      <w:rPr>
        <w:lang w:val="it-IT" w:eastAsia="en-US" w:bidi="ar-SA"/>
      </w:rPr>
    </w:lvl>
    <w:lvl w:ilvl="3" w:tplc="CA0CCF90">
      <w:numFmt w:val="bullet"/>
      <w:lvlText w:val="•"/>
      <w:lvlJc w:val="left"/>
      <w:pPr>
        <w:ind w:left="3800" w:hanging="315"/>
      </w:pPr>
      <w:rPr>
        <w:lang w:val="it-IT" w:eastAsia="en-US" w:bidi="ar-SA"/>
      </w:rPr>
    </w:lvl>
    <w:lvl w:ilvl="4" w:tplc="4FAE335A">
      <w:numFmt w:val="bullet"/>
      <w:lvlText w:val="•"/>
      <w:lvlJc w:val="left"/>
      <w:pPr>
        <w:ind w:left="4834" w:hanging="315"/>
      </w:pPr>
      <w:rPr>
        <w:lang w:val="it-IT" w:eastAsia="en-US" w:bidi="ar-SA"/>
      </w:rPr>
    </w:lvl>
    <w:lvl w:ilvl="5" w:tplc="580647BE">
      <w:numFmt w:val="bullet"/>
      <w:lvlText w:val="•"/>
      <w:lvlJc w:val="left"/>
      <w:pPr>
        <w:ind w:left="5868" w:hanging="315"/>
      </w:pPr>
      <w:rPr>
        <w:lang w:val="it-IT" w:eastAsia="en-US" w:bidi="ar-SA"/>
      </w:rPr>
    </w:lvl>
    <w:lvl w:ilvl="6" w:tplc="CCEAE8EA">
      <w:numFmt w:val="bullet"/>
      <w:lvlText w:val="•"/>
      <w:lvlJc w:val="left"/>
      <w:pPr>
        <w:ind w:left="6901" w:hanging="315"/>
      </w:pPr>
      <w:rPr>
        <w:lang w:val="it-IT" w:eastAsia="en-US" w:bidi="ar-SA"/>
      </w:rPr>
    </w:lvl>
    <w:lvl w:ilvl="7" w:tplc="00AE878A">
      <w:numFmt w:val="bullet"/>
      <w:lvlText w:val="•"/>
      <w:lvlJc w:val="left"/>
      <w:pPr>
        <w:ind w:left="7935" w:hanging="315"/>
      </w:pPr>
      <w:rPr>
        <w:lang w:val="it-IT" w:eastAsia="en-US" w:bidi="ar-SA"/>
      </w:rPr>
    </w:lvl>
    <w:lvl w:ilvl="8" w:tplc="5C1E7636">
      <w:numFmt w:val="bullet"/>
      <w:lvlText w:val="•"/>
      <w:lvlJc w:val="left"/>
      <w:pPr>
        <w:ind w:left="8968" w:hanging="315"/>
      </w:pPr>
      <w:rPr>
        <w:lang w:val="it-IT" w:eastAsia="en-US" w:bidi="ar-SA"/>
      </w:rPr>
    </w:lvl>
  </w:abstractNum>
  <w:num w:numId="1">
    <w:abstractNumId w:val="3"/>
  </w:num>
  <w:num w:numId="2">
    <w:abstractNumId w:val="1"/>
  </w:num>
  <w:num w:numId="3">
    <w:abstractNumId w:val="4"/>
  </w:num>
  <w:num w:numId="4">
    <w:abstractNumId w:val="5"/>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C47F2"/>
    <w:rsid w:val="000E6234"/>
    <w:rsid w:val="000F01FD"/>
    <w:rsid w:val="00127067"/>
    <w:rsid w:val="00127845"/>
    <w:rsid w:val="00130717"/>
    <w:rsid w:val="00131A56"/>
    <w:rsid w:val="00132A29"/>
    <w:rsid w:val="00135E90"/>
    <w:rsid w:val="00135FD6"/>
    <w:rsid w:val="0014387E"/>
    <w:rsid w:val="00146392"/>
    <w:rsid w:val="001A1153"/>
    <w:rsid w:val="001A3E93"/>
    <w:rsid w:val="001B394B"/>
    <w:rsid w:val="001D450B"/>
    <w:rsid w:val="001E1018"/>
    <w:rsid w:val="001F2CBE"/>
    <w:rsid w:val="001F3AAC"/>
    <w:rsid w:val="00202C5B"/>
    <w:rsid w:val="00210815"/>
    <w:rsid w:val="00210E0C"/>
    <w:rsid w:val="00213F17"/>
    <w:rsid w:val="00234DFB"/>
    <w:rsid w:val="00240B1E"/>
    <w:rsid w:val="00242ED6"/>
    <w:rsid w:val="00247DC7"/>
    <w:rsid w:val="00255FFF"/>
    <w:rsid w:val="002752BD"/>
    <w:rsid w:val="00275A26"/>
    <w:rsid w:val="002A70F3"/>
    <w:rsid w:val="002A777A"/>
    <w:rsid w:val="002B6132"/>
    <w:rsid w:val="002C7998"/>
    <w:rsid w:val="002E0BA0"/>
    <w:rsid w:val="00306D82"/>
    <w:rsid w:val="003142C4"/>
    <w:rsid w:val="0032470D"/>
    <w:rsid w:val="00325F89"/>
    <w:rsid w:val="00331547"/>
    <w:rsid w:val="003359E4"/>
    <w:rsid w:val="003420F1"/>
    <w:rsid w:val="0034487E"/>
    <w:rsid w:val="00356780"/>
    <w:rsid w:val="00371004"/>
    <w:rsid w:val="00374543"/>
    <w:rsid w:val="00386F37"/>
    <w:rsid w:val="003A0A8F"/>
    <w:rsid w:val="003B4967"/>
    <w:rsid w:val="003B76FB"/>
    <w:rsid w:val="003E2B59"/>
    <w:rsid w:val="004016B0"/>
    <w:rsid w:val="0041606B"/>
    <w:rsid w:val="00423893"/>
    <w:rsid w:val="00427DC2"/>
    <w:rsid w:val="00437F5F"/>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04FC"/>
    <w:rsid w:val="005135ED"/>
    <w:rsid w:val="005150FE"/>
    <w:rsid w:val="005358C9"/>
    <w:rsid w:val="0055710F"/>
    <w:rsid w:val="00560329"/>
    <w:rsid w:val="0056067A"/>
    <w:rsid w:val="00563A5F"/>
    <w:rsid w:val="005748B1"/>
    <w:rsid w:val="005975EA"/>
    <w:rsid w:val="005A1D0A"/>
    <w:rsid w:val="005A3DB8"/>
    <w:rsid w:val="005B4633"/>
    <w:rsid w:val="005E4C39"/>
    <w:rsid w:val="005F5273"/>
    <w:rsid w:val="005F7E81"/>
    <w:rsid w:val="00621E7C"/>
    <w:rsid w:val="006228F5"/>
    <w:rsid w:val="00626CCE"/>
    <w:rsid w:val="00641BDD"/>
    <w:rsid w:val="00653876"/>
    <w:rsid w:val="00654D0F"/>
    <w:rsid w:val="0066122F"/>
    <w:rsid w:val="0067192F"/>
    <w:rsid w:val="00674AE3"/>
    <w:rsid w:val="00680B48"/>
    <w:rsid w:val="0068471A"/>
    <w:rsid w:val="0069265B"/>
    <w:rsid w:val="006979AF"/>
    <w:rsid w:val="006A7705"/>
    <w:rsid w:val="006B0A58"/>
    <w:rsid w:val="006C561B"/>
    <w:rsid w:val="006F5621"/>
    <w:rsid w:val="00701AC6"/>
    <w:rsid w:val="00712E0F"/>
    <w:rsid w:val="00717D4A"/>
    <w:rsid w:val="00721984"/>
    <w:rsid w:val="00723128"/>
    <w:rsid w:val="00730B33"/>
    <w:rsid w:val="00731565"/>
    <w:rsid w:val="0073743B"/>
    <w:rsid w:val="00745720"/>
    <w:rsid w:val="00746573"/>
    <w:rsid w:val="007504E2"/>
    <w:rsid w:val="0076092D"/>
    <w:rsid w:val="007613DD"/>
    <w:rsid w:val="00780386"/>
    <w:rsid w:val="00783846"/>
    <w:rsid w:val="00786651"/>
    <w:rsid w:val="00786948"/>
    <w:rsid w:val="00787811"/>
    <w:rsid w:val="0079358D"/>
    <w:rsid w:val="007D1259"/>
    <w:rsid w:val="007D2371"/>
    <w:rsid w:val="008123CC"/>
    <w:rsid w:val="008250DF"/>
    <w:rsid w:val="00840169"/>
    <w:rsid w:val="00845039"/>
    <w:rsid w:val="008452B6"/>
    <w:rsid w:val="008626CE"/>
    <w:rsid w:val="008758CC"/>
    <w:rsid w:val="008837B4"/>
    <w:rsid w:val="00892081"/>
    <w:rsid w:val="0089572C"/>
    <w:rsid w:val="00896DBE"/>
    <w:rsid w:val="008C797F"/>
    <w:rsid w:val="008D5551"/>
    <w:rsid w:val="008E6F8F"/>
    <w:rsid w:val="008F0835"/>
    <w:rsid w:val="008F620D"/>
    <w:rsid w:val="009002AA"/>
    <w:rsid w:val="00900FA8"/>
    <w:rsid w:val="00901AEE"/>
    <w:rsid w:val="0090299A"/>
    <w:rsid w:val="00914E26"/>
    <w:rsid w:val="00922A0D"/>
    <w:rsid w:val="009623E7"/>
    <w:rsid w:val="009766B9"/>
    <w:rsid w:val="00980CA5"/>
    <w:rsid w:val="0098712F"/>
    <w:rsid w:val="009A0262"/>
    <w:rsid w:val="009B1942"/>
    <w:rsid w:val="009C2000"/>
    <w:rsid w:val="009C3628"/>
    <w:rsid w:val="009E01E6"/>
    <w:rsid w:val="009E379D"/>
    <w:rsid w:val="009E4CEB"/>
    <w:rsid w:val="009E62D2"/>
    <w:rsid w:val="009F542B"/>
    <w:rsid w:val="00A03467"/>
    <w:rsid w:val="00A24CDC"/>
    <w:rsid w:val="00A35A43"/>
    <w:rsid w:val="00A364D7"/>
    <w:rsid w:val="00A43AF0"/>
    <w:rsid w:val="00A44126"/>
    <w:rsid w:val="00A705A4"/>
    <w:rsid w:val="00A92EC3"/>
    <w:rsid w:val="00AC1A22"/>
    <w:rsid w:val="00B032AD"/>
    <w:rsid w:val="00B04A70"/>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E0037C"/>
    <w:rsid w:val="00E24988"/>
    <w:rsid w:val="00E30F71"/>
    <w:rsid w:val="00E33BF7"/>
    <w:rsid w:val="00E401B5"/>
    <w:rsid w:val="00E55CE4"/>
    <w:rsid w:val="00E62520"/>
    <w:rsid w:val="00E7779E"/>
    <w:rsid w:val="00E8602C"/>
    <w:rsid w:val="00E92EEE"/>
    <w:rsid w:val="00EB03E2"/>
    <w:rsid w:val="00EB4CF8"/>
    <w:rsid w:val="00EB6B01"/>
    <w:rsid w:val="00EC190F"/>
    <w:rsid w:val="00ED0A4B"/>
    <w:rsid w:val="00EF10EA"/>
    <w:rsid w:val="00EF384B"/>
    <w:rsid w:val="00F12D74"/>
    <w:rsid w:val="00F16576"/>
    <w:rsid w:val="00F26B09"/>
    <w:rsid w:val="00F315C5"/>
    <w:rsid w:val="00F3534A"/>
    <w:rsid w:val="00F35B78"/>
    <w:rsid w:val="00F44C24"/>
    <w:rsid w:val="00F46267"/>
    <w:rsid w:val="00F558FB"/>
    <w:rsid w:val="00F630B7"/>
    <w:rsid w:val="00F651A8"/>
    <w:rsid w:val="00F74E73"/>
    <w:rsid w:val="00F7655F"/>
    <w:rsid w:val="00F830A6"/>
    <w:rsid w:val="00F95689"/>
    <w:rsid w:val="00FB5E4B"/>
    <w:rsid w:val="00FD7F8F"/>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olo3">
    <w:name w:val="heading 3"/>
    <w:basedOn w:val="Normale"/>
    <w:next w:val="Normale"/>
    <w:link w:val="Titolo3Carattere"/>
    <w:uiPriority w:val="9"/>
    <w:semiHidden/>
    <w:unhideWhenUsed/>
    <w:qFormat/>
    <w:rsid w:val="00437F5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TableParagraph">
    <w:name w:val="Table Paragraph"/>
    <w:basedOn w:val="Normale"/>
    <w:uiPriority w:val="1"/>
    <w:qFormat/>
    <w:rsid w:val="005B4633"/>
    <w:pPr>
      <w:widowControl w:val="0"/>
      <w:autoSpaceDE w:val="0"/>
      <w:autoSpaceDN w:val="0"/>
    </w:pPr>
    <w:rPr>
      <w:sz w:val="22"/>
      <w:szCs w:val="22"/>
      <w:lang w:eastAsia="en-US"/>
    </w:rPr>
  </w:style>
  <w:style w:type="paragraph" w:customStyle="1" w:styleId="Default">
    <w:name w:val="Default"/>
    <w:rsid w:val="002A70F3"/>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331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semiHidden/>
    <w:rsid w:val="00437F5F"/>
    <w:rPr>
      <w:rFonts w:asciiTheme="majorHAnsi" w:eastAsiaTheme="majorEastAsia" w:hAnsiTheme="majorHAnsi" w:cstheme="majorBidi"/>
      <w:color w:val="243F60" w:themeColor="accent1" w:themeShade="7F"/>
      <w:sz w:val="24"/>
      <w:szCs w:val="24"/>
      <w:lang w:eastAsia="it-IT"/>
    </w:rPr>
  </w:style>
  <w:style w:type="character" w:styleId="Collegamentoipertestuale">
    <w:name w:val="Hyperlink"/>
    <w:basedOn w:val="Carpredefinitoparagrafo"/>
    <w:uiPriority w:val="99"/>
    <w:unhideWhenUsed/>
    <w:rsid w:val="009E62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 w:id="17634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istruzion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945B9-0C97-4F32-8E78-FCDC8154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3084</Words>
  <Characters>17585</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Magazzino</cp:lastModifiedBy>
  <cp:revision>13</cp:revision>
  <cp:lastPrinted>2026-01-08T15:36:00Z</cp:lastPrinted>
  <dcterms:created xsi:type="dcterms:W3CDTF">2025-12-19T07:14:00Z</dcterms:created>
  <dcterms:modified xsi:type="dcterms:W3CDTF">2026-01-13T06:46:00Z</dcterms:modified>
</cp:coreProperties>
</file>